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7D59" w14:textId="77777777" w:rsidR="003E4110" w:rsidRDefault="003E4110" w:rsidP="003E4110">
      <w:pPr>
        <w:keepNext/>
        <w:keepLines/>
        <w:spacing w:before="200" w:after="0" w:line="276" w:lineRule="auto"/>
        <w:outlineLvl w:val="1"/>
        <w:rPr>
          <w:rFonts w:asciiTheme="majorHAnsi" w:eastAsiaTheme="majorEastAsia" w:hAnsiTheme="majorHAnsi" w:cstheme="majorBidi"/>
          <w:b/>
          <w:bCs/>
          <w:color w:val="5B9BD5" w:themeColor="accent1"/>
          <w:sz w:val="28"/>
          <w:szCs w:val="28"/>
          <w:lang w:eastAsia="sv-SE"/>
        </w:rPr>
      </w:pPr>
      <w:r w:rsidRPr="0090767F">
        <w:rPr>
          <w:noProof/>
          <w:lang w:eastAsia="sv-SE"/>
        </w:rPr>
        <w:drawing>
          <wp:inline distT="0" distB="0" distL="0" distR="0" wp14:anchorId="1979C2C1" wp14:editId="6F311C95">
            <wp:extent cx="1208332" cy="5518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284" cy="589240"/>
                    </a:xfrm>
                    <a:prstGeom prst="rect">
                      <a:avLst/>
                    </a:prstGeom>
                    <a:noFill/>
                    <a:ln>
                      <a:noFill/>
                    </a:ln>
                  </pic:spPr>
                </pic:pic>
              </a:graphicData>
            </a:graphic>
          </wp:inline>
        </w:drawing>
      </w:r>
    </w:p>
    <w:p w14:paraId="0CAFA9CF" w14:textId="36A487F7" w:rsidR="003E4110" w:rsidRDefault="00696DD5" w:rsidP="003E4110">
      <w:pPr>
        <w:pStyle w:val="Rubrik"/>
        <w:rPr>
          <w:rFonts w:ascii="Times New Roman" w:hAnsi="Times New Roman" w:cs="Times New Roman"/>
          <w:sz w:val="32"/>
          <w:szCs w:val="32"/>
          <w:lang w:eastAsia="sv-SE"/>
        </w:rPr>
      </w:pPr>
      <w:r>
        <w:rPr>
          <w:rFonts w:ascii="Times New Roman" w:hAnsi="Times New Roman" w:cs="Times New Roman"/>
          <w:sz w:val="32"/>
          <w:szCs w:val="32"/>
          <w:lang w:eastAsia="sv-SE"/>
        </w:rPr>
        <w:t>Delkurs 1</w:t>
      </w:r>
      <w:r w:rsidR="003E4110">
        <w:rPr>
          <w:rFonts w:ascii="Times New Roman" w:hAnsi="Times New Roman" w:cs="Times New Roman"/>
          <w:sz w:val="32"/>
          <w:szCs w:val="32"/>
          <w:lang w:eastAsia="sv-SE"/>
        </w:rPr>
        <w:t xml:space="preserve"> </w:t>
      </w:r>
      <w:r w:rsidR="00CC1110">
        <w:rPr>
          <w:rFonts w:ascii="Times New Roman" w:hAnsi="Times New Roman" w:cs="Times New Roman"/>
          <w:sz w:val="32"/>
          <w:szCs w:val="32"/>
          <w:lang w:eastAsia="sv-SE"/>
        </w:rPr>
        <w:t>Fonetik 7</w:t>
      </w:r>
      <w:r w:rsidR="003E4110" w:rsidRPr="00234C37">
        <w:rPr>
          <w:rFonts w:ascii="Times New Roman" w:hAnsi="Times New Roman" w:cs="Times New Roman"/>
          <w:sz w:val="32"/>
          <w:szCs w:val="32"/>
          <w:lang w:eastAsia="sv-SE"/>
        </w:rPr>
        <w:t xml:space="preserve"> </w:t>
      </w:r>
      <w:proofErr w:type="spellStart"/>
      <w:r w:rsidR="003E4110" w:rsidRPr="00234C37">
        <w:rPr>
          <w:rFonts w:ascii="Times New Roman" w:hAnsi="Times New Roman" w:cs="Times New Roman"/>
          <w:sz w:val="32"/>
          <w:szCs w:val="32"/>
          <w:lang w:eastAsia="sv-SE"/>
        </w:rPr>
        <w:t>hp</w:t>
      </w:r>
      <w:proofErr w:type="spellEnd"/>
      <w:r w:rsidR="003437AF">
        <w:rPr>
          <w:rFonts w:ascii="Times New Roman" w:hAnsi="Times New Roman" w:cs="Times New Roman"/>
          <w:sz w:val="32"/>
          <w:szCs w:val="32"/>
          <w:lang w:eastAsia="sv-SE"/>
        </w:rPr>
        <w:t xml:space="preserve"> HT22</w:t>
      </w:r>
    </w:p>
    <w:p w14:paraId="4A122205" w14:textId="77777777" w:rsidR="001428EC" w:rsidRPr="007649DD" w:rsidRDefault="007649DD" w:rsidP="001428EC">
      <w:pPr>
        <w:rPr>
          <w:color w:val="2E74B5" w:themeColor="accent1" w:themeShade="BF"/>
          <w:sz w:val="26"/>
          <w:szCs w:val="26"/>
          <w:lang w:eastAsia="sv-SE"/>
        </w:rPr>
      </w:pPr>
      <w:r w:rsidRPr="007649DD">
        <w:rPr>
          <w:rFonts w:ascii="Times New Roman" w:hAnsi="Times New Roman" w:cs="Times New Roman"/>
          <w:color w:val="2E74B5" w:themeColor="accent1" w:themeShade="BF"/>
          <w:sz w:val="26"/>
          <w:szCs w:val="26"/>
          <w:lang w:eastAsia="sv-SE"/>
        </w:rPr>
        <w:t>Delkurshandledning för svenska som andraspråk</w:t>
      </w:r>
      <w:r>
        <w:rPr>
          <w:rFonts w:ascii="Times New Roman" w:hAnsi="Times New Roman" w:cs="Times New Roman"/>
          <w:color w:val="2E74B5" w:themeColor="accent1" w:themeShade="BF"/>
          <w:sz w:val="26"/>
          <w:szCs w:val="26"/>
          <w:lang w:eastAsia="sv-SE"/>
        </w:rPr>
        <w:t xml:space="preserve"> (1–15 </w:t>
      </w:r>
      <w:proofErr w:type="spellStart"/>
      <w:r>
        <w:rPr>
          <w:rFonts w:ascii="Times New Roman" w:hAnsi="Times New Roman" w:cs="Times New Roman"/>
          <w:color w:val="2E74B5" w:themeColor="accent1" w:themeShade="BF"/>
          <w:sz w:val="26"/>
          <w:szCs w:val="26"/>
          <w:lang w:eastAsia="sv-SE"/>
        </w:rPr>
        <w:t>hp</w:t>
      </w:r>
      <w:proofErr w:type="spellEnd"/>
      <w:r>
        <w:rPr>
          <w:rFonts w:ascii="Times New Roman" w:hAnsi="Times New Roman" w:cs="Times New Roman"/>
          <w:color w:val="2E74B5" w:themeColor="accent1" w:themeShade="BF"/>
          <w:sz w:val="26"/>
          <w:szCs w:val="26"/>
          <w:lang w:eastAsia="sv-SE"/>
        </w:rPr>
        <w:t>)</w:t>
      </w:r>
    </w:p>
    <w:p w14:paraId="34B00005" w14:textId="77777777" w:rsidR="001428EC" w:rsidRPr="001428EC" w:rsidRDefault="001428EC" w:rsidP="001428EC">
      <w:pPr>
        <w:rPr>
          <w:lang w:eastAsia="sv-SE"/>
        </w:rPr>
      </w:pPr>
      <w:r w:rsidRPr="38DACA18">
        <w:rPr>
          <w:lang w:eastAsia="sv-SE"/>
        </w:rPr>
        <w:t>Kurskoder</w:t>
      </w:r>
      <w:r w:rsidRPr="38DACA18">
        <w:rPr>
          <w:rFonts w:ascii="Times New Roman" w:eastAsia="Times New Roman" w:hAnsi="Times New Roman" w:cs="Times New Roman"/>
          <w:lang w:eastAsia="sv-SE"/>
        </w:rPr>
        <w:t>:</w:t>
      </w:r>
      <w:r>
        <w:rPr>
          <w:lang w:eastAsia="sv-SE"/>
        </w:rPr>
        <w:t xml:space="preserve"> 92SA11, 93SA17</w:t>
      </w:r>
    </w:p>
    <w:p w14:paraId="5EFD905D" w14:textId="77777777" w:rsidR="003E4110" w:rsidRPr="00234C37" w:rsidRDefault="003E4110" w:rsidP="003E4110">
      <w:pPr>
        <w:pStyle w:val="Rubrik2"/>
        <w:rPr>
          <w:rFonts w:ascii="Times New Roman" w:hAnsi="Times New Roman" w:cs="Times New Roman"/>
        </w:rPr>
      </w:pPr>
      <w:r w:rsidRPr="00234C37">
        <w:rPr>
          <w:rFonts w:ascii="Times New Roman" w:hAnsi="Times New Roman" w:cs="Times New Roman"/>
        </w:rPr>
        <w:t>Kursansvarig lärare</w:t>
      </w:r>
    </w:p>
    <w:p w14:paraId="409823BD" w14:textId="1D279B0B" w:rsidR="003E4110" w:rsidRPr="00234C37" w:rsidRDefault="00A67F6D" w:rsidP="003E4110">
      <w:pPr>
        <w:rPr>
          <w:rFonts w:ascii="Times New Roman" w:hAnsi="Times New Roman" w:cs="Times New Roman"/>
        </w:rPr>
      </w:pPr>
      <w:r>
        <w:rPr>
          <w:rFonts w:ascii="Times New Roman" w:hAnsi="Times New Roman" w:cs="Times New Roman"/>
        </w:rPr>
        <w:t xml:space="preserve">Andreas Lagerlöf </w:t>
      </w:r>
    </w:p>
    <w:p w14:paraId="279FEF57" w14:textId="7B2FF33E" w:rsidR="003E4110" w:rsidRPr="00234C37" w:rsidRDefault="00A67F6D" w:rsidP="003E4110">
      <w:pPr>
        <w:spacing w:line="480" w:lineRule="auto"/>
        <w:rPr>
          <w:rFonts w:ascii="Times New Roman" w:hAnsi="Times New Roman" w:cs="Times New Roman"/>
        </w:rPr>
      </w:pPr>
      <w:r>
        <w:rPr>
          <w:rFonts w:ascii="Times New Roman" w:hAnsi="Times New Roman" w:cs="Times New Roman"/>
        </w:rPr>
        <w:t>andreas.lagerlof@liu.se</w:t>
      </w:r>
    </w:p>
    <w:p w14:paraId="3DADA2BD" w14:textId="77777777" w:rsidR="003E4110" w:rsidRDefault="003E4110" w:rsidP="003E4110">
      <w:pPr>
        <w:pStyle w:val="Rubrik2"/>
        <w:rPr>
          <w:rFonts w:ascii="Times New Roman" w:hAnsi="Times New Roman" w:cs="Times New Roman"/>
        </w:rPr>
      </w:pPr>
      <w:r w:rsidRPr="00234C37">
        <w:rPr>
          <w:rFonts w:ascii="Times New Roman" w:hAnsi="Times New Roman" w:cs="Times New Roman"/>
        </w:rPr>
        <w:t>Kursmål</w:t>
      </w:r>
    </w:p>
    <w:p w14:paraId="49490719" w14:textId="77777777" w:rsidR="00703D79" w:rsidRDefault="002C5B20" w:rsidP="00703D79">
      <w:r>
        <w:t>Efter avslutad delkurs ska den studerande</w:t>
      </w:r>
    </w:p>
    <w:p w14:paraId="11A22D24" w14:textId="77777777" w:rsidR="002C5B20" w:rsidRDefault="002C5B20" w:rsidP="002C5B20">
      <w:pPr>
        <w:pStyle w:val="Liststycke"/>
        <w:numPr>
          <w:ilvl w:val="0"/>
          <w:numId w:val="6"/>
        </w:numPr>
      </w:pPr>
      <w:r>
        <w:t>Visa upp grundläggande kunskaper om svenska språkets ljudsystem</w:t>
      </w:r>
    </w:p>
    <w:p w14:paraId="15AA7681" w14:textId="77777777" w:rsidR="002C5B20" w:rsidRDefault="002C5B20" w:rsidP="002C5B20">
      <w:pPr>
        <w:pStyle w:val="Liststycke"/>
        <w:numPr>
          <w:ilvl w:val="0"/>
          <w:numId w:val="6"/>
        </w:numPr>
      </w:pPr>
      <w:r>
        <w:t>Kunna använda sina teoretiska kunskaper vid analys av andraspråksinlärares svenska uttal</w:t>
      </w:r>
    </w:p>
    <w:p w14:paraId="4790DDB9" w14:textId="77777777" w:rsidR="00703D79" w:rsidRPr="00703D79" w:rsidRDefault="00703D79" w:rsidP="00703D79"/>
    <w:p w14:paraId="1B96D827" w14:textId="77777777" w:rsidR="003E4110" w:rsidRPr="00234C37" w:rsidRDefault="003E4110" w:rsidP="003E4110">
      <w:pPr>
        <w:pStyle w:val="Rubrik2"/>
        <w:rPr>
          <w:rFonts w:ascii="Times New Roman" w:hAnsi="Times New Roman" w:cs="Times New Roman"/>
        </w:rPr>
      </w:pPr>
      <w:r w:rsidRPr="00234C37">
        <w:rPr>
          <w:rFonts w:ascii="Times New Roman" w:hAnsi="Times New Roman" w:cs="Times New Roman"/>
        </w:rPr>
        <w:t>Kursinnehåll</w:t>
      </w:r>
    </w:p>
    <w:p w14:paraId="04EF10C3" w14:textId="77777777" w:rsidR="003E4110" w:rsidRPr="00234C37" w:rsidRDefault="003E4110" w:rsidP="003E4110">
      <w:pPr>
        <w:rPr>
          <w:rFonts w:ascii="Times New Roman" w:hAnsi="Times New Roman" w:cs="Times New Roman"/>
          <w:sz w:val="24"/>
          <w:szCs w:val="24"/>
        </w:rPr>
      </w:pPr>
      <w:r w:rsidRPr="00234C37">
        <w:rPr>
          <w:rFonts w:ascii="Times New Roman" w:hAnsi="Times New Roman" w:cs="Times New Roman"/>
          <w:sz w:val="24"/>
          <w:szCs w:val="24"/>
        </w:rPr>
        <w:t xml:space="preserve">I det momentschema som följer med studiehandledningen finns en tidsplan.    </w:t>
      </w:r>
    </w:p>
    <w:p w14:paraId="6262ABFB" w14:textId="77777777" w:rsidR="00245A8F" w:rsidRDefault="00703D79" w:rsidP="00703D79">
      <w:pPr>
        <w:pStyle w:val="Rubrik2"/>
        <w:rPr>
          <w:rFonts w:ascii="Times New Roman" w:hAnsi="Times New Roman" w:cs="Times New Roman"/>
        </w:rPr>
      </w:pPr>
      <w:r>
        <w:rPr>
          <w:rFonts w:ascii="Times New Roman" w:hAnsi="Times New Roman" w:cs="Times New Roman"/>
        </w:rPr>
        <w:t xml:space="preserve"> </w:t>
      </w:r>
    </w:p>
    <w:p w14:paraId="7E6C9D4A" w14:textId="77777777" w:rsidR="003E4110" w:rsidRPr="00234C37" w:rsidRDefault="003E4110" w:rsidP="003E4110">
      <w:pPr>
        <w:pStyle w:val="Default"/>
        <w:spacing w:line="360" w:lineRule="auto"/>
        <w:rPr>
          <w:rFonts w:ascii="Times New Roman" w:hAnsi="Times New Roman" w:cs="Times New Roman"/>
        </w:rPr>
      </w:pPr>
      <w:r>
        <w:rPr>
          <w:rFonts w:ascii="Times New Roman" w:hAnsi="Times New Roman" w:cs="Times New Roman"/>
        </w:rPr>
        <w:t>_________________________________________________________________________</w:t>
      </w:r>
    </w:p>
    <w:p w14:paraId="27DB094F" w14:textId="77777777" w:rsidR="003E4110" w:rsidRPr="00234C37" w:rsidRDefault="003E4110" w:rsidP="003E4110">
      <w:pPr>
        <w:pStyle w:val="Default"/>
        <w:spacing w:line="360" w:lineRule="auto"/>
        <w:rPr>
          <w:rFonts w:ascii="Times New Roman" w:hAnsi="Times New Roman" w:cs="Times New Roman"/>
        </w:rPr>
      </w:pPr>
    </w:p>
    <w:p w14:paraId="1900E50F" w14:textId="77777777" w:rsidR="00245A8F" w:rsidRPr="00234C37" w:rsidRDefault="00245A8F" w:rsidP="00245A8F">
      <w:pPr>
        <w:pStyle w:val="Rubrik2"/>
        <w:rPr>
          <w:rFonts w:ascii="Times New Roman" w:hAnsi="Times New Roman" w:cs="Times New Roman"/>
        </w:rPr>
      </w:pPr>
      <w:r w:rsidRPr="00234C37">
        <w:rPr>
          <w:rFonts w:ascii="Times New Roman" w:hAnsi="Times New Roman" w:cs="Times New Roman"/>
        </w:rPr>
        <w:t>Kurslitteratur</w:t>
      </w:r>
    </w:p>
    <w:p w14:paraId="52601D41" w14:textId="77777777" w:rsidR="00245A8F" w:rsidRDefault="00245A8F" w:rsidP="00245A8F">
      <w:pPr>
        <w:pStyle w:val="Rubrik3"/>
        <w:rPr>
          <w:rFonts w:ascii="Times New Roman" w:hAnsi="Times New Roman" w:cs="Times New Roman"/>
        </w:rPr>
      </w:pPr>
      <w:r w:rsidRPr="00234C37">
        <w:rPr>
          <w:rFonts w:ascii="Times New Roman" w:hAnsi="Times New Roman" w:cs="Times New Roman"/>
        </w:rPr>
        <w:t>Obligatorisk litteratur</w:t>
      </w:r>
    </w:p>
    <w:p w14:paraId="4C4F3847" w14:textId="77777777" w:rsidR="00236532" w:rsidRPr="001428EC" w:rsidRDefault="00236532" w:rsidP="00236532">
      <w:proofErr w:type="spellStart"/>
      <w:r w:rsidRPr="00A67F6D">
        <w:t>Derwing</w:t>
      </w:r>
      <w:proofErr w:type="spellEnd"/>
      <w:r w:rsidRPr="00A67F6D">
        <w:t xml:space="preserve">. T. (2008). </w:t>
      </w:r>
      <w:r w:rsidRPr="00236532">
        <w:rPr>
          <w:lang w:val="en-US"/>
        </w:rPr>
        <w:t xml:space="preserve">Curriculum issues in teaching pronunciation to second language learners. </w:t>
      </w:r>
      <w:r>
        <w:rPr>
          <w:lang w:val="en-US"/>
        </w:rPr>
        <w:t xml:space="preserve">I: Hansen Edwards, J. &amp; </w:t>
      </w:r>
      <w:proofErr w:type="spellStart"/>
      <w:r>
        <w:rPr>
          <w:lang w:val="en-US"/>
        </w:rPr>
        <w:t>Zampini</w:t>
      </w:r>
      <w:proofErr w:type="spellEnd"/>
      <w:r>
        <w:rPr>
          <w:lang w:val="en-US"/>
        </w:rPr>
        <w:t xml:space="preserve">, M. (red.) </w:t>
      </w:r>
      <w:r w:rsidRPr="00236532">
        <w:rPr>
          <w:i/>
          <w:lang w:val="en-US"/>
        </w:rPr>
        <w:t>Phonology and Second Language Acquisition</w:t>
      </w:r>
      <w:r>
        <w:rPr>
          <w:lang w:val="en-US"/>
        </w:rPr>
        <w:t xml:space="preserve">. </w:t>
      </w:r>
      <w:r w:rsidRPr="001428EC">
        <w:t>Amsterdam/Philadelphia: John Benjamins Publishing Company. Sid. 347–369 (22 s.). Tillgänglig elektroniskt via biblioteket, LiU.</w:t>
      </w:r>
    </w:p>
    <w:p w14:paraId="162EEAB1" w14:textId="77777777" w:rsidR="00236532" w:rsidRPr="00236532" w:rsidRDefault="00236532" w:rsidP="00236532">
      <w:r w:rsidRPr="00236532">
        <w:t xml:space="preserve">Zetterholm, E. </w:t>
      </w:r>
      <w:r>
        <w:t xml:space="preserve">&amp; </w:t>
      </w:r>
      <w:proofErr w:type="spellStart"/>
      <w:r>
        <w:t>Tronnier</w:t>
      </w:r>
      <w:proofErr w:type="spellEnd"/>
      <w:r>
        <w:t xml:space="preserve">, M. (2017 eller 2019). </w:t>
      </w:r>
      <w:r w:rsidRPr="00236532">
        <w:rPr>
          <w:i/>
        </w:rPr>
        <w:t>Perspektiv på svenskt uttal. Fonologi, brytning och didaktik</w:t>
      </w:r>
      <w:r>
        <w:t>. Lund: Studentlitteratur.</w:t>
      </w:r>
      <w:r w:rsidR="00A826FD">
        <w:t xml:space="preserve"> (176 s.)</w:t>
      </w:r>
    </w:p>
    <w:p w14:paraId="20EE352F" w14:textId="77777777" w:rsidR="004F448F" w:rsidRDefault="004F448F" w:rsidP="00245A8F">
      <w:pPr>
        <w:pStyle w:val="Rubrik3"/>
        <w:rPr>
          <w:rFonts w:ascii="Times New Roman" w:hAnsi="Times New Roman" w:cs="Times New Roman"/>
        </w:rPr>
      </w:pPr>
    </w:p>
    <w:p w14:paraId="6D7B1E58" w14:textId="77777777" w:rsidR="00245A8F" w:rsidRDefault="00245A8F" w:rsidP="00245A8F">
      <w:pPr>
        <w:pStyle w:val="Rubrik3"/>
        <w:rPr>
          <w:rFonts w:ascii="Times New Roman" w:hAnsi="Times New Roman" w:cs="Times New Roman"/>
        </w:rPr>
      </w:pPr>
      <w:r w:rsidRPr="00236532">
        <w:rPr>
          <w:rFonts w:ascii="Times New Roman" w:hAnsi="Times New Roman" w:cs="Times New Roman"/>
        </w:rPr>
        <w:t>Referenslitteratur</w:t>
      </w:r>
    </w:p>
    <w:p w14:paraId="274800BE" w14:textId="77777777" w:rsidR="004F448F" w:rsidRDefault="004F448F" w:rsidP="004F448F">
      <w:r>
        <w:t xml:space="preserve">Engstrand, O. (2007). Fonetik </w:t>
      </w:r>
      <w:proofErr w:type="spellStart"/>
      <w:r>
        <w:t>light</w:t>
      </w:r>
      <w:proofErr w:type="spellEnd"/>
      <w:r>
        <w:t>. Lund: Studentlitteratur.</w:t>
      </w:r>
    </w:p>
    <w:p w14:paraId="10514CB9" w14:textId="77777777" w:rsidR="004F448F" w:rsidRDefault="004F448F" w:rsidP="004F448F">
      <w:proofErr w:type="spellStart"/>
      <w:r>
        <w:t>Garlén</w:t>
      </w:r>
      <w:proofErr w:type="spellEnd"/>
      <w:r>
        <w:t>, C. (1998). Svenskans fonologi. Lund: Studentlitteratur.</w:t>
      </w:r>
    </w:p>
    <w:p w14:paraId="19F90490" w14:textId="77777777" w:rsidR="004F448F" w:rsidRPr="001428EC" w:rsidRDefault="004F448F" w:rsidP="004F448F">
      <w:r w:rsidRPr="004F448F">
        <w:rPr>
          <w:lang w:val="en-US"/>
        </w:rPr>
        <w:t xml:space="preserve">Riad, T. (2014). The Phonology of Swedish. </w:t>
      </w:r>
      <w:r w:rsidRPr="001428EC">
        <w:t xml:space="preserve">Oxford: Oxford University Press. </w:t>
      </w:r>
    </w:p>
    <w:p w14:paraId="0130DA5D" w14:textId="77777777" w:rsidR="004F448F" w:rsidRPr="004F448F" w:rsidRDefault="004F448F" w:rsidP="004F448F">
      <w:r w:rsidRPr="004F448F">
        <w:t>Skolverket (2018). Uttalsundervisning. Nyanl</w:t>
      </w:r>
      <w:r>
        <w:t>ändas språkutveckling Modul 7 (ca 25 s.)</w:t>
      </w:r>
      <w:r w:rsidR="00A826FD">
        <w:t xml:space="preserve"> </w:t>
      </w:r>
      <w:hyperlink r:id="rId8" w:anchor="/modul/5-las-skriv/Grundskola/033_nyanlandas-sprakutveckling/del_07/" w:history="1">
        <w:r w:rsidR="00A826FD" w:rsidRPr="00BD36BA">
          <w:rPr>
            <w:rStyle w:val="Hyperlnk"/>
          </w:rPr>
          <w:t>https://larportalen.skolverket.se/#/modul/5-las-skriv/Grundskola/033_nyanlandas-sprakutveckling/del_07/</w:t>
        </w:r>
      </w:hyperlink>
      <w:r w:rsidR="00A826FD">
        <w:t xml:space="preserve"> (juni 2019)</w:t>
      </w:r>
    </w:p>
    <w:p w14:paraId="4A35D14A" w14:textId="77777777" w:rsidR="00245A8F" w:rsidRPr="004F448F" w:rsidRDefault="00245A8F" w:rsidP="00245A8F">
      <w:pPr>
        <w:pStyle w:val="Rubrik2"/>
        <w:rPr>
          <w:rFonts w:ascii="Times New Roman" w:hAnsi="Times New Roman" w:cs="Times New Roman"/>
        </w:rPr>
      </w:pPr>
      <w:r w:rsidRPr="004F448F">
        <w:rPr>
          <w:rFonts w:ascii="Times New Roman" w:hAnsi="Times New Roman" w:cs="Times New Roman"/>
        </w:rPr>
        <w:lastRenderedPageBreak/>
        <w:t>Examinationsform</w:t>
      </w:r>
    </w:p>
    <w:p w14:paraId="0DAAE3DF" w14:textId="77777777" w:rsidR="001428EC" w:rsidRDefault="00245A8F" w:rsidP="001428EC">
      <w:pPr>
        <w:rPr>
          <w:rFonts w:ascii="Times New Roman" w:hAnsi="Times New Roman" w:cs="Times New Roman"/>
          <w:sz w:val="24"/>
          <w:szCs w:val="24"/>
        </w:rPr>
      </w:pPr>
      <w:r w:rsidRPr="004F448F">
        <w:rPr>
          <w:rFonts w:ascii="Times New Roman" w:hAnsi="Times New Roman" w:cs="Times New Roman"/>
          <w:sz w:val="24"/>
          <w:szCs w:val="24"/>
        </w:rPr>
        <w:t>S</w:t>
      </w:r>
      <w:r w:rsidR="008C1B41">
        <w:rPr>
          <w:rFonts w:ascii="Times New Roman" w:hAnsi="Times New Roman" w:cs="Times New Roman"/>
          <w:sz w:val="24"/>
          <w:szCs w:val="24"/>
        </w:rPr>
        <w:t>kriftlig s</w:t>
      </w:r>
      <w:r w:rsidRPr="004F448F">
        <w:rPr>
          <w:rFonts w:ascii="Times New Roman" w:hAnsi="Times New Roman" w:cs="Times New Roman"/>
          <w:sz w:val="24"/>
          <w:szCs w:val="24"/>
        </w:rPr>
        <w:t>alstentamen</w:t>
      </w:r>
      <w:r w:rsidR="008C1B41">
        <w:rPr>
          <w:rFonts w:ascii="Times New Roman" w:hAnsi="Times New Roman" w:cs="Times New Roman"/>
          <w:sz w:val="24"/>
          <w:szCs w:val="24"/>
        </w:rPr>
        <w:t xml:space="preserve">. U–VG. </w:t>
      </w:r>
      <w:r w:rsidR="001428EC">
        <w:rPr>
          <w:rFonts w:ascii="Times New Roman" w:hAnsi="Times New Roman" w:cs="Times New Roman"/>
          <w:sz w:val="24"/>
          <w:szCs w:val="24"/>
        </w:rPr>
        <w:t>4hp.</w:t>
      </w:r>
      <w:r w:rsidR="001428EC" w:rsidRPr="001428EC">
        <w:rPr>
          <w:rFonts w:ascii="Times New Roman" w:hAnsi="Times New Roman" w:cs="Times New Roman"/>
          <w:sz w:val="24"/>
          <w:szCs w:val="24"/>
        </w:rPr>
        <w:t xml:space="preserve"> </w:t>
      </w:r>
    </w:p>
    <w:p w14:paraId="6FF494BC" w14:textId="77777777" w:rsidR="001428EC" w:rsidRDefault="001428EC" w:rsidP="001428EC">
      <w:pPr>
        <w:rPr>
          <w:rFonts w:ascii="Times New Roman" w:hAnsi="Times New Roman" w:cs="Times New Roman"/>
          <w:sz w:val="24"/>
          <w:szCs w:val="24"/>
        </w:rPr>
      </w:pPr>
      <w:proofErr w:type="spellStart"/>
      <w:r w:rsidRPr="004F448F">
        <w:rPr>
          <w:rFonts w:ascii="Times New Roman" w:hAnsi="Times New Roman" w:cs="Times New Roman"/>
          <w:sz w:val="24"/>
          <w:szCs w:val="24"/>
        </w:rPr>
        <w:t>Provko</w:t>
      </w:r>
      <w:r w:rsidRPr="00234C37">
        <w:rPr>
          <w:rFonts w:ascii="Times New Roman" w:hAnsi="Times New Roman" w:cs="Times New Roman"/>
          <w:sz w:val="24"/>
          <w:szCs w:val="24"/>
        </w:rPr>
        <w:t>d</w:t>
      </w:r>
      <w:proofErr w:type="spellEnd"/>
      <w:r w:rsidRPr="00234C37">
        <w:rPr>
          <w:rFonts w:ascii="Times New Roman" w:hAnsi="Times New Roman" w:cs="Times New Roman"/>
          <w:sz w:val="24"/>
          <w:szCs w:val="24"/>
        </w:rPr>
        <w:t xml:space="preserve">: </w:t>
      </w:r>
      <w:r>
        <w:rPr>
          <w:rFonts w:ascii="Times New Roman" w:hAnsi="Times New Roman" w:cs="Times New Roman"/>
          <w:sz w:val="24"/>
          <w:szCs w:val="24"/>
        </w:rPr>
        <w:t>STN2</w:t>
      </w:r>
    </w:p>
    <w:p w14:paraId="14FAEF61" w14:textId="77777777" w:rsidR="00703D79" w:rsidRDefault="008C1B41" w:rsidP="003E4110">
      <w:pPr>
        <w:rPr>
          <w:rFonts w:ascii="Times New Roman" w:hAnsi="Times New Roman" w:cs="Times New Roman"/>
          <w:sz w:val="24"/>
          <w:szCs w:val="24"/>
        </w:rPr>
      </w:pPr>
      <w:r>
        <w:rPr>
          <w:rFonts w:ascii="Times New Roman" w:hAnsi="Times New Roman" w:cs="Times New Roman"/>
          <w:sz w:val="24"/>
          <w:szCs w:val="24"/>
        </w:rPr>
        <w:t>Gruppuppgift: Analys av en andraspråksinlärares brytning. U–G. Rapporten redovisas såväl muntligt som skriftligt.</w:t>
      </w:r>
      <w:r w:rsidR="001428EC">
        <w:rPr>
          <w:rFonts w:ascii="Times New Roman" w:hAnsi="Times New Roman" w:cs="Times New Roman"/>
          <w:sz w:val="24"/>
          <w:szCs w:val="24"/>
        </w:rPr>
        <w:t xml:space="preserve"> 3hp.</w:t>
      </w:r>
    </w:p>
    <w:p w14:paraId="79BE121C" w14:textId="77777777" w:rsidR="001428EC" w:rsidRPr="004F448F" w:rsidRDefault="001428EC" w:rsidP="003E4110">
      <w:pPr>
        <w:rPr>
          <w:rFonts w:ascii="Times New Roman" w:hAnsi="Times New Roman" w:cs="Times New Roman"/>
          <w:sz w:val="24"/>
          <w:szCs w:val="24"/>
        </w:rPr>
      </w:pPr>
      <w:proofErr w:type="spellStart"/>
      <w:r>
        <w:rPr>
          <w:rFonts w:ascii="Times New Roman" w:hAnsi="Times New Roman" w:cs="Times New Roman"/>
          <w:sz w:val="24"/>
          <w:szCs w:val="24"/>
        </w:rPr>
        <w:t>Provkod</w:t>
      </w:r>
      <w:proofErr w:type="spellEnd"/>
      <w:r>
        <w:rPr>
          <w:rFonts w:ascii="Times New Roman" w:hAnsi="Times New Roman" w:cs="Times New Roman"/>
          <w:sz w:val="24"/>
          <w:szCs w:val="24"/>
        </w:rPr>
        <w:t>: SRE2</w:t>
      </w:r>
    </w:p>
    <w:p w14:paraId="0BC9AD04" w14:textId="77777777" w:rsidR="00703D79" w:rsidRDefault="00703D79" w:rsidP="003E4110">
      <w:pPr>
        <w:rPr>
          <w:rFonts w:ascii="Times New Roman" w:hAnsi="Times New Roman" w:cs="Times New Roman"/>
          <w:sz w:val="24"/>
          <w:szCs w:val="24"/>
        </w:rPr>
      </w:pPr>
    </w:p>
    <w:p w14:paraId="52FF3B35" w14:textId="77777777" w:rsidR="00703D79" w:rsidRDefault="00703D79" w:rsidP="003E4110">
      <w:pPr>
        <w:rPr>
          <w:rFonts w:ascii="Times New Roman" w:hAnsi="Times New Roman" w:cs="Times New Roman"/>
          <w:sz w:val="24"/>
          <w:szCs w:val="24"/>
        </w:rPr>
      </w:pPr>
      <w:r>
        <w:rPr>
          <w:rFonts w:ascii="Times New Roman" w:hAnsi="Times New Roman" w:cs="Times New Roman"/>
          <w:sz w:val="24"/>
          <w:szCs w:val="24"/>
        </w:rPr>
        <w:t>Tentamenstillfällen:</w:t>
      </w:r>
    </w:p>
    <w:p w14:paraId="248F4868" w14:textId="5806CD6C" w:rsidR="00703D79" w:rsidRPr="00234C37" w:rsidRDefault="00F10107" w:rsidP="00F10107">
      <w:pPr>
        <w:pStyle w:val="Default"/>
        <w:spacing w:line="360" w:lineRule="auto"/>
        <w:rPr>
          <w:rFonts w:ascii="Times New Roman" w:hAnsi="Times New Roman" w:cs="Times New Roman"/>
        </w:rPr>
      </w:pPr>
      <w:r>
        <w:rPr>
          <w:rFonts w:ascii="Times New Roman" w:hAnsi="Times New Roman" w:cs="Times New Roman"/>
        </w:rPr>
        <w:t xml:space="preserve">Fredag 16/9 </w:t>
      </w:r>
      <w:proofErr w:type="spellStart"/>
      <w:r>
        <w:rPr>
          <w:rFonts w:ascii="Times New Roman" w:hAnsi="Times New Roman" w:cs="Times New Roman"/>
        </w:rPr>
        <w:t>kl</w:t>
      </w:r>
      <w:proofErr w:type="spellEnd"/>
      <w:r>
        <w:rPr>
          <w:rFonts w:ascii="Times New Roman" w:hAnsi="Times New Roman" w:cs="Times New Roman"/>
        </w:rPr>
        <w:t xml:space="preserve"> 08.00-12.00</w:t>
      </w:r>
    </w:p>
    <w:p w14:paraId="27D983B1" w14:textId="25B3F472" w:rsidR="003E4110" w:rsidRDefault="00CC1110" w:rsidP="003E4110">
      <w:pPr>
        <w:rPr>
          <w:rFonts w:ascii="Times New Roman" w:hAnsi="Times New Roman" w:cs="Times New Roman"/>
          <w:sz w:val="24"/>
          <w:szCs w:val="24"/>
        </w:rPr>
      </w:pPr>
      <w:r>
        <w:rPr>
          <w:rFonts w:ascii="Times New Roman" w:hAnsi="Times New Roman" w:cs="Times New Roman"/>
          <w:sz w:val="24"/>
          <w:szCs w:val="24"/>
        </w:rPr>
        <w:t xml:space="preserve">Fredag </w:t>
      </w:r>
      <w:r w:rsidR="005E1081">
        <w:rPr>
          <w:rFonts w:ascii="Times New Roman" w:hAnsi="Times New Roman" w:cs="Times New Roman"/>
          <w:sz w:val="24"/>
          <w:szCs w:val="24"/>
        </w:rPr>
        <w:t>10/14 kl. 08.00-12.00</w:t>
      </w:r>
    </w:p>
    <w:p w14:paraId="5E9DE2D5" w14:textId="2724C3F4" w:rsidR="00706984" w:rsidRPr="00234C37" w:rsidRDefault="00706984" w:rsidP="003E4110">
      <w:pPr>
        <w:rPr>
          <w:rFonts w:ascii="Times New Roman" w:hAnsi="Times New Roman" w:cs="Times New Roman"/>
          <w:sz w:val="24"/>
          <w:szCs w:val="24"/>
        </w:rPr>
      </w:pPr>
      <w:r>
        <w:rPr>
          <w:rFonts w:ascii="Times New Roman" w:hAnsi="Times New Roman" w:cs="Times New Roman"/>
          <w:sz w:val="24"/>
          <w:szCs w:val="24"/>
        </w:rPr>
        <w:t xml:space="preserve">Onsdag </w:t>
      </w:r>
      <w:r w:rsidR="00FA675F">
        <w:rPr>
          <w:rFonts w:ascii="Times New Roman" w:hAnsi="Times New Roman" w:cs="Times New Roman"/>
          <w:sz w:val="24"/>
          <w:szCs w:val="24"/>
        </w:rPr>
        <w:t>16/1 (2023) kl. 08.00-12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E4110" w:rsidRPr="00234C37" w14:paraId="1AA313C6" w14:textId="77777777" w:rsidTr="00C74844">
        <w:trPr>
          <w:tblCellSpacing w:w="15" w:type="dxa"/>
        </w:trPr>
        <w:tc>
          <w:tcPr>
            <w:tcW w:w="0" w:type="auto"/>
            <w:vAlign w:val="center"/>
            <w:hideMark/>
          </w:tcPr>
          <w:p w14:paraId="6A13F4CC" w14:textId="77777777" w:rsidR="003E4110" w:rsidRPr="00234C37" w:rsidRDefault="003E4110" w:rsidP="00703D79">
            <w:pPr>
              <w:pStyle w:val="Liststycke"/>
              <w:spacing w:before="100" w:beforeAutospacing="1" w:after="240" w:line="240" w:lineRule="auto"/>
              <w:rPr>
                <w:rFonts w:ascii="Times New Roman" w:eastAsia="Times New Roman" w:hAnsi="Times New Roman" w:cs="Times New Roman"/>
                <w:color w:val="000000"/>
                <w:sz w:val="20"/>
                <w:szCs w:val="20"/>
                <w:lang w:eastAsia="sv-SE"/>
              </w:rPr>
            </w:pPr>
          </w:p>
        </w:tc>
      </w:tr>
    </w:tbl>
    <w:p w14:paraId="7D3A485A" w14:textId="77777777" w:rsidR="003E4110" w:rsidRDefault="003E4110" w:rsidP="003E4110">
      <w:pPr>
        <w:pStyle w:val="Rubrik2"/>
        <w:rPr>
          <w:rFonts w:ascii="Times New Roman" w:hAnsi="Times New Roman" w:cs="Times New Roman"/>
        </w:rPr>
      </w:pPr>
    </w:p>
    <w:p w14:paraId="3FF69217" w14:textId="77777777" w:rsidR="00703D79" w:rsidRPr="00234C37" w:rsidRDefault="00703D79" w:rsidP="00703D79">
      <w:pPr>
        <w:pStyle w:val="Rubrik2"/>
        <w:rPr>
          <w:rFonts w:ascii="Times New Roman" w:hAnsi="Times New Roman" w:cs="Times New Roman"/>
        </w:rPr>
      </w:pPr>
      <w:r w:rsidRPr="00234C37">
        <w:rPr>
          <w:rFonts w:ascii="Times New Roman" w:hAnsi="Times New Roman" w:cs="Times New Roman"/>
        </w:rPr>
        <w:t>Betygskriterier</w:t>
      </w:r>
    </w:p>
    <w:p w14:paraId="714F5DAF" w14:textId="77777777" w:rsidR="00703D79" w:rsidRDefault="00703D79" w:rsidP="00703D79">
      <w:pPr>
        <w:spacing w:before="100" w:beforeAutospacing="1" w:after="240" w:line="240" w:lineRule="auto"/>
        <w:rPr>
          <w:rFonts w:ascii="Times New Roman" w:eastAsia="Times New Roman" w:hAnsi="Times New Roman" w:cs="Times New Roman"/>
          <w:b/>
          <w:color w:val="000000"/>
          <w:sz w:val="24"/>
          <w:szCs w:val="24"/>
          <w:lang w:eastAsia="sv-SE"/>
        </w:rPr>
      </w:pPr>
      <w:r w:rsidRPr="00234C37">
        <w:rPr>
          <w:rFonts w:ascii="Times New Roman" w:eastAsia="Times New Roman" w:hAnsi="Times New Roman" w:cs="Times New Roman"/>
          <w:b/>
          <w:color w:val="000000"/>
          <w:sz w:val="24"/>
          <w:szCs w:val="24"/>
          <w:lang w:eastAsia="sv-SE"/>
        </w:rPr>
        <w:t>För att studenten skall kunna erhålla betyget Godkänt på kursen (examinationsuppgifterna) skall följande krav uppfyllas:</w:t>
      </w:r>
    </w:p>
    <w:p w14:paraId="0CCA00E8" w14:textId="77777777" w:rsidR="00617893" w:rsidRDefault="00617893" w:rsidP="00703D79">
      <w:pPr>
        <w:spacing w:before="100" w:beforeAutospacing="1" w:after="240" w:line="240" w:lineRule="auto"/>
        <w:rPr>
          <w:rFonts w:ascii="Times New Roman" w:eastAsia="Times New Roman" w:hAnsi="Times New Roman" w:cs="Times New Roman"/>
          <w:b/>
          <w:color w:val="000000"/>
          <w:sz w:val="24"/>
          <w:szCs w:val="24"/>
          <w:lang w:eastAsia="sv-SE"/>
        </w:rPr>
      </w:pPr>
      <w:r>
        <w:rPr>
          <w:rFonts w:ascii="Times New Roman" w:hAnsi="Times New Roman" w:cs="Times New Roman"/>
          <w:sz w:val="24"/>
          <w:szCs w:val="24"/>
        </w:rPr>
        <w:t xml:space="preserve">För betyget Godkänd krävs 60 % av den skriftliga salstentans maxpoäng samt betyget Godkänd på gruppuppgiften. </w:t>
      </w:r>
    </w:p>
    <w:p w14:paraId="3C918159" w14:textId="77777777" w:rsidR="00703D79" w:rsidRPr="00234C37" w:rsidRDefault="00703D79" w:rsidP="00703D79">
      <w:pPr>
        <w:spacing w:before="100" w:beforeAutospacing="1" w:after="240" w:line="240" w:lineRule="auto"/>
        <w:rPr>
          <w:rFonts w:ascii="Times New Roman" w:eastAsia="Times New Roman" w:hAnsi="Times New Roman" w:cs="Times New Roman"/>
          <w:b/>
          <w:color w:val="000000"/>
          <w:sz w:val="24"/>
          <w:szCs w:val="24"/>
          <w:lang w:eastAsia="sv-SE"/>
        </w:rPr>
      </w:pPr>
    </w:p>
    <w:p w14:paraId="351C0E98" w14:textId="77777777" w:rsidR="00703D79" w:rsidRPr="00234C37" w:rsidRDefault="00703D79" w:rsidP="00703D79">
      <w:pPr>
        <w:spacing w:before="100" w:beforeAutospacing="1" w:after="240" w:line="240" w:lineRule="auto"/>
        <w:rPr>
          <w:rFonts w:ascii="Times New Roman" w:eastAsia="Times New Roman" w:hAnsi="Times New Roman" w:cs="Times New Roman"/>
          <w:b/>
          <w:color w:val="000000"/>
          <w:szCs w:val="24"/>
          <w:lang w:eastAsia="sv-SE"/>
        </w:rPr>
      </w:pPr>
      <w:r w:rsidRPr="00234C37">
        <w:rPr>
          <w:rFonts w:ascii="Times New Roman" w:eastAsia="Times New Roman" w:hAnsi="Times New Roman" w:cs="Times New Roman"/>
          <w:b/>
          <w:color w:val="000000"/>
          <w:szCs w:val="24"/>
          <w:lang w:eastAsia="sv-SE"/>
        </w:rPr>
        <w:t>Den skriftl</w:t>
      </w:r>
      <w:r>
        <w:rPr>
          <w:rFonts w:ascii="Times New Roman" w:eastAsia="Times New Roman" w:hAnsi="Times New Roman" w:cs="Times New Roman"/>
          <w:b/>
          <w:color w:val="000000"/>
          <w:szCs w:val="24"/>
          <w:lang w:eastAsia="sv-SE"/>
        </w:rPr>
        <w:t>iga framställningen ska även uppfylla följande</w:t>
      </w:r>
      <w:r w:rsidRPr="00234C37">
        <w:rPr>
          <w:rFonts w:ascii="Times New Roman" w:eastAsia="Times New Roman" w:hAnsi="Times New Roman" w:cs="Times New Roman"/>
          <w:b/>
          <w:color w:val="000000"/>
          <w:szCs w:val="24"/>
          <w:lang w:eastAsia="sv-SE"/>
        </w:rPr>
        <w:t>:</w:t>
      </w:r>
    </w:p>
    <w:p w14:paraId="1068C034" w14:textId="77777777" w:rsidR="00703D79" w:rsidRPr="00234C37" w:rsidRDefault="00703D79" w:rsidP="00703D79">
      <w:pPr>
        <w:pStyle w:val="Liststycke"/>
        <w:numPr>
          <w:ilvl w:val="0"/>
          <w:numId w:val="3"/>
        </w:numPr>
        <w:spacing w:before="100" w:beforeAutospacing="1" w:after="240" w:line="240" w:lineRule="auto"/>
        <w:rPr>
          <w:rFonts w:ascii="Times New Roman" w:eastAsia="Times New Roman" w:hAnsi="Times New Roman" w:cs="Times New Roman"/>
          <w:color w:val="000000"/>
          <w:szCs w:val="24"/>
          <w:lang w:eastAsia="sv-SE"/>
        </w:rPr>
      </w:pPr>
      <w:r w:rsidRPr="00234C37">
        <w:rPr>
          <w:rFonts w:ascii="Times New Roman" w:eastAsia="Times New Roman" w:hAnsi="Times New Roman" w:cs="Times New Roman"/>
          <w:color w:val="000000"/>
          <w:szCs w:val="24"/>
          <w:lang w:eastAsia="sv-SE"/>
        </w:rPr>
        <w:t>Innehåll: relevans, mängd (fyllighet)</w:t>
      </w:r>
    </w:p>
    <w:p w14:paraId="1DA23C59" w14:textId="77777777" w:rsidR="00703D79" w:rsidRPr="00234C37" w:rsidRDefault="00703D79" w:rsidP="00703D79">
      <w:pPr>
        <w:pStyle w:val="Liststycke"/>
        <w:spacing w:before="100" w:beforeAutospacing="1" w:after="240" w:line="240" w:lineRule="auto"/>
        <w:rPr>
          <w:rFonts w:ascii="Times New Roman" w:eastAsia="Times New Roman" w:hAnsi="Times New Roman" w:cs="Times New Roman"/>
          <w:color w:val="000000"/>
          <w:szCs w:val="24"/>
          <w:lang w:eastAsia="sv-SE"/>
        </w:rPr>
      </w:pPr>
    </w:p>
    <w:p w14:paraId="73F1D14F" w14:textId="77777777" w:rsidR="00703D79" w:rsidRPr="00234C37" w:rsidRDefault="00703D79" w:rsidP="00703D79">
      <w:pPr>
        <w:pStyle w:val="Liststycke"/>
        <w:numPr>
          <w:ilvl w:val="0"/>
          <w:numId w:val="3"/>
        </w:numPr>
        <w:spacing w:before="100" w:beforeAutospacing="1" w:after="240" w:line="240" w:lineRule="auto"/>
        <w:rPr>
          <w:rFonts w:ascii="Times New Roman" w:eastAsia="Times New Roman" w:hAnsi="Times New Roman" w:cs="Times New Roman"/>
          <w:color w:val="000000"/>
          <w:szCs w:val="24"/>
          <w:lang w:eastAsia="sv-SE"/>
        </w:rPr>
      </w:pPr>
      <w:r w:rsidRPr="00234C37">
        <w:rPr>
          <w:rFonts w:ascii="Times New Roman" w:eastAsia="Times New Roman" w:hAnsi="Times New Roman" w:cs="Times New Roman"/>
          <w:color w:val="000000"/>
          <w:szCs w:val="24"/>
          <w:lang w:eastAsia="sv-SE"/>
        </w:rPr>
        <w:t>Struktur: innehållet måste presenteras på ett logiskt och överskådligt</w:t>
      </w:r>
      <w:r w:rsidRPr="00234C37">
        <w:rPr>
          <w:rFonts w:ascii="Times New Roman" w:eastAsia="Times New Roman" w:hAnsi="Times New Roman" w:cs="Times New Roman"/>
          <w:color w:val="000000"/>
          <w:szCs w:val="24"/>
          <w:lang w:eastAsia="sv-SE"/>
        </w:rPr>
        <w:br/>
        <w:t>sätt</w:t>
      </w:r>
    </w:p>
    <w:p w14:paraId="1EF7BFA2" w14:textId="77777777" w:rsidR="00703D79" w:rsidRPr="00234C37" w:rsidRDefault="00703D79" w:rsidP="00703D79">
      <w:pPr>
        <w:pStyle w:val="Liststycke"/>
        <w:rPr>
          <w:rFonts w:ascii="Times New Roman" w:eastAsia="Times New Roman" w:hAnsi="Times New Roman" w:cs="Times New Roman"/>
          <w:color w:val="000000"/>
          <w:szCs w:val="24"/>
          <w:lang w:eastAsia="sv-SE"/>
        </w:rPr>
      </w:pPr>
    </w:p>
    <w:p w14:paraId="217F6E1D" w14:textId="77777777" w:rsidR="00703D79" w:rsidRPr="00234C37" w:rsidRDefault="00703D79" w:rsidP="00703D79">
      <w:pPr>
        <w:pStyle w:val="Liststycke"/>
        <w:numPr>
          <w:ilvl w:val="0"/>
          <w:numId w:val="3"/>
        </w:numPr>
        <w:spacing w:before="100" w:beforeAutospacing="1" w:after="240" w:line="240" w:lineRule="auto"/>
        <w:rPr>
          <w:rFonts w:ascii="Times New Roman" w:eastAsia="Times New Roman" w:hAnsi="Times New Roman" w:cs="Times New Roman"/>
          <w:color w:val="000000"/>
          <w:szCs w:val="24"/>
          <w:lang w:eastAsia="sv-SE"/>
        </w:rPr>
      </w:pPr>
      <w:r w:rsidRPr="00234C37">
        <w:rPr>
          <w:rFonts w:ascii="Times New Roman" w:eastAsia="Times New Roman" w:hAnsi="Times New Roman" w:cs="Times New Roman"/>
          <w:color w:val="000000"/>
          <w:szCs w:val="24"/>
          <w:lang w:eastAsia="sv-SE"/>
        </w:rPr>
        <w:t>Referenser: relevans, mängd, referensteknik; referenslistan måste</w:t>
      </w:r>
      <w:r w:rsidRPr="00234C37">
        <w:rPr>
          <w:rFonts w:ascii="Times New Roman" w:eastAsia="Times New Roman" w:hAnsi="Times New Roman" w:cs="Times New Roman"/>
          <w:color w:val="000000"/>
          <w:szCs w:val="24"/>
          <w:lang w:eastAsia="sv-SE"/>
        </w:rPr>
        <w:br/>
        <w:t>upprättas enligt gängse regler</w:t>
      </w:r>
      <w:r w:rsidRPr="00234C37">
        <w:rPr>
          <w:rFonts w:ascii="Times New Roman" w:eastAsia="Times New Roman" w:hAnsi="Times New Roman" w:cs="Times New Roman"/>
          <w:color w:val="000000"/>
          <w:szCs w:val="24"/>
          <w:lang w:eastAsia="sv-SE"/>
        </w:rPr>
        <w:br/>
      </w:r>
    </w:p>
    <w:p w14:paraId="30B01438" w14:textId="77777777" w:rsidR="00703D79" w:rsidRPr="00234C37" w:rsidRDefault="00703D79" w:rsidP="00703D79">
      <w:pPr>
        <w:pStyle w:val="Liststycke"/>
        <w:numPr>
          <w:ilvl w:val="0"/>
          <w:numId w:val="3"/>
        </w:numPr>
        <w:spacing w:before="100" w:beforeAutospacing="1" w:after="240" w:line="240" w:lineRule="auto"/>
        <w:rPr>
          <w:rFonts w:ascii="Times New Roman" w:eastAsia="Times New Roman" w:hAnsi="Times New Roman" w:cs="Times New Roman"/>
          <w:color w:val="000000"/>
          <w:szCs w:val="24"/>
          <w:lang w:eastAsia="sv-SE"/>
        </w:rPr>
      </w:pPr>
      <w:r w:rsidRPr="00234C37">
        <w:rPr>
          <w:rFonts w:ascii="Times New Roman" w:eastAsia="Times New Roman" w:hAnsi="Times New Roman" w:cs="Times New Roman"/>
          <w:color w:val="000000"/>
          <w:szCs w:val="24"/>
          <w:lang w:eastAsia="sv-SE"/>
        </w:rPr>
        <w:t>Språkbehandling: språket i framställningen måste vara klart och redigt</w:t>
      </w:r>
      <w:r w:rsidRPr="00234C37">
        <w:rPr>
          <w:rFonts w:ascii="Times New Roman" w:eastAsia="Times New Roman" w:hAnsi="Times New Roman" w:cs="Times New Roman"/>
          <w:color w:val="000000"/>
          <w:szCs w:val="24"/>
          <w:lang w:eastAsia="sv-SE"/>
        </w:rPr>
        <w:br/>
        <w:t>och korrekt</w:t>
      </w:r>
    </w:p>
    <w:p w14:paraId="6E047F55" w14:textId="77777777" w:rsidR="00703D79" w:rsidRDefault="00703D79" w:rsidP="00703D79">
      <w:pPr>
        <w:spacing w:before="100" w:beforeAutospacing="1" w:after="240" w:line="240" w:lineRule="auto"/>
        <w:rPr>
          <w:rFonts w:ascii="Times New Roman" w:eastAsia="Times New Roman" w:hAnsi="Times New Roman" w:cs="Times New Roman"/>
          <w:b/>
          <w:color w:val="000000"/>
          <w:szCs w:val="24"/>
          <w:lang w:eastAsia="sv-SE"/>
        </w:rPr>
      </w:pPr>
      <w:r w:rsidRPr="00234C37">
        <w:rPr>
          <w:rFonts w:ascii="Times New Roman" w:eastAsia="Times New Roman" w:hAnsi="Times New Roman" w:cs="Times New Roman"/>
          <w:b/>
          <w:color w:val="000000"/>
          <w:szCs w:val="24"/>
          <w:lang w:eastAsia="sv-SE"/>
        </w:rPr>
        <w:t>Utöver vad som krävs för betyget Godkänd skall också följande krav uppfyllas för att erhålla betyget Väl godkänd:</w:t>
      </w:r>
    </w:p>
    <w:p w14:paraId="3D95DBA9" w14:textId="77777777" w:rsidR="00703D79" w:rsidRPr="00617893" w:rsidRDefault="00617893" w:rsidP="00703D79">
      <w:pPr>
        <w:pStyle w:val="Rubrik1"/>
        <w:rPr>
          <w:rFonts w:eastAsia="Times" w:cs="Arial"/>
          <w:snapToGrid w:val="0"/>
          <w:color w:val="000000" w:themeColor="text1"/>
          <w:sz w:val="26"/>
          <w:szCs w:val="26"/>
          <w:lang w:eastAsia="sv-SE"/>
        </w:rPr>
      </w:pPr>
      <w:bookmarkStart w:id="0" w:name="_Toc532894808"/>
      <w:bookmarkStart w:id="1" w:name="_Toc346731928"/>
      <w:bookmarkStart w:id="2" w:name="_Toc350430717"/>
      <w:r w:rsidRPr="00617893">
        <w:rPr>
          <w:rFonts w:ascii="Times New Roman" w:hAnsi="Times New Roman" w:cs="Times New Roman"/>
          <w:color w:val="000000" w:themeColor="text1"/>
          <w:sz w:val="24"/>
          <w:szCs w:val="24"/>
        </w:rPr>
        <w:t>För betyget Väl Godkänd krävs 75 % av tentans maxpoäng.</w:t>
      </w:r>
    </w:p>
    <w:p w14:paraId="3918BEEF" w14:textId="77777777" w:rsidR="00703D79" w:rsidRDefault="00703D79" w:rsidP="00703D79">
      <w:pPr>
        <w:rPr>
          <w:lang w:eastAsia="sv-SE"/>
        </w:rPr>
      </w:pPr>
    </w:p>
    <w:p w14:paraId="056196D1" w14:textId="77777777" w:rsidR="00703D79" w:rsidRDefault="00703D79" w:rsidP="00703D79">
      <w:pPr>
        <w:rPr>
          <w:lang w:eastAsia="sv-SE"/>
        </w:rPr>
      </w:pPr>
    </w:p>
    <w:p w14:paraId="0BE3880D" w14:textId="77777777" w:rsidR="00703D79" w:rsidRDefault="00703D79" w:rsidP="00703D79">
      <w:pPr>
        <w:pStyle w:val="Rubrik1"/>
      </w:pPr>
      <w:r>
        <w:rPr>
          <w:rFonts w:eastAsia="Times" w:cs="Arial"/>
          <w:snapToGrid w:val="0"/>
          <w:sz w:val="26"/>
          <w:szCs w:val="26"/>
          <w:lang w:eastAsia="sv-SE"/>
        </w:rPr>
        <w:lastRenderedPageBreak/>
        <w:t>Policy rörande fusk och plagiat</w:t>
      </w:r>
      <w:bookmarkEnd w:id="0"/>
      <w:bookmarkEnd w:id="1"/>
      <w:bookmarkEnd w:id="2"/>
    </w:p>
    <w:p w14:paraId="32E71013" w14:textId="77777777" w:rsidR="00703D79" w:rsidRDefault="00703D79" w:rsidP="00703D79">
      <w:pPr>
        <w:rPr>
          <w:lang w:eastAsia="sv-SE"/>
        </w:rPr>
      </w:pPr>
      <w:r>
        <w:rPr>
          <w:lang w:eastAsia="sv-SE"/>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Pr>
          <w:vertAlign w:val="superscript"/>
          <w:lang w:eastAsia="sv-SE"/>
        </w:rPr>
        <w:footnoteReference w:id="1"/>
      </w:r>
    </w:p>
    <w:p w14:paraId="656068F7" w14:textId="77777777" w:rsidR="00703D79" w:rsidRDefault="00703D79" w:rsidP="00703D79">
      <w:pPr>
        <w:rPr>
          <w:lang w:eastAsia="sv-SE"/>
        </w:rPr>
      </w:pPr>
      <w:r>
        <w:rPr>
          <w:lang w:eastAsia="sv-SE"/>
        </w:rPr>
        <w:t>Den definition av fusk och plagiat som Linköpings universitets disciplinnämnd utgår ifrån finns i Högskoleförordningen (10 kap. 1 §):</w:t>
      </w:r>
    </w:p>
    <w:p w14:paraId="3EA7B12F" w14:textId="77777777" w:rsidR="00703D79" w:rsidRDefault="00703D79" w:rsidP="00703D79">
      <w:pPr>
        <w:rPr>
          <w:lang w:eastAsia="sv-SE"/>
        </w:rPr>
      </w:pPr>
      <w:bookmarkStart w:id="3" w:name="_Toc130281692"/>
      <w:bookmarkStart w:id="4" w:name="_Toc130281584"/>
      <w:bookmarkStart w:id="5" w:name="_Toc130280920"/>
      <w:r>
        <w:rPr>
          <w:lang w:eastAsia="sv-SE"/>
        </w:rPr>
        <w:t>Disciplinära åtgärder får vidtas mot studenter som</w:t>
      </w:r>
      <w:bookmarkEnd w:id="3"/>
      <w:bookmarkEnd w:id="4"/>
      <w:bookmarkEnd w:id="5"/>
    </w:p>
    <w:p w14:paraId="42452FAA" w14:textId="77777777" w:rsidR="00703D79" w:rsidRDefault="00703D79" w:rsidP="00703D79">
      <w:pPr>
        <w:rPr>
          <w:lang w:eastAsia="sv-SE"/>
        </w:rPr>
      </w:pPr>
      <w:r>
        <w:rPr>
          <w:lang w:eastAsia="sv-SE"/>
        </w:rPr>
        <w:t>1. med otillåtna hjälpmedel eller på annat sätt försöker vilseleda vid prov eller när studieprestation annars skall bedömas.</w:t>
      </w:r>
      <w:r>
        <w:rPr>
          <w:vertAlign w:val="superscript"/>
          <w:lang w:eastAsia="sv-SE"/>
        </w:rPr>
        <w:footnoteReference w:id="2"/>
      </w:r>
    </w:p>
    <w:p w14:paraId="7342738E" w14:textId="77777777" w:rsidR="00703D79" w:rsidRDefault="00703D79" w:rsidP="00703D79">
      <w:pPr>
        <w:rPr>
          <w:lang w:eastAsia="sv-SE"/>
        </w:rPr>
      </w:pPr>
      <w:r>
        <w:rPr>
          <w:lang w:eastAsia="sv-SE"/>
        </w:rPr>
        <w:t>Enligt Hult och Hult (2003) är fusk och plagiat en medveten handling, men det finns däremot inga objektiva kriterier för vad som räknas som sådant. Det beror helt enkelt på i vilket sammanhang denna handling företagits, och vilka instruktioner läraren gett.</w:t>
      </w:r>
      <w:r>
        <w:rPr>
          <w:vertAlign w:val="superscript"/>
          <w:lang w:eastAsia="sv-SE"/>
        </w:rPr>
        <w:footnoteReference w:id="3"/>
      </w:r>
    </w:p>
    <w:p w14:paraId="575816E1" w14:textId="77777777" w:rsidR="00703D79" w:rsidRDefault="00703D79" w:rsidP="00703D79">
      <w:pPr>
        <w:rPr>
          <w:lang w:eastAsia="sv-SE"/>
        </w:rPr>
      </w:pPr>
      <w:r>
        <w:rPr>
          <w:lang w:eastAsia="sv-SE"/>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Pr>
          <w:vertAlign w:val="superscript"/>
          <w:lang w:eastAsia="sv-SE"/>
        </w:rPr>
        <w:footnoteReference w:id="4"/>
      </w:r>
      <w:r>
        <w:rPr>
          <w:lang w:eastAsia="sv-SE"/>
        </w:rPr>
        <w:t xml:space="preserve"> Givet ovanstående definition av fusk och plagiat kan säkert många ”snedsteg” vara gränsfall, men i följande stycke räknar vi upp de handlingar som vi anser bryter mot vetenskaplig kod såväl som universitetets regelverk.</w:t>
      </w:r>
    </w:p>
    <w:p w14:paraId="69729F29" w14:textId="77777777" w:rsidR="00703D79" w:rsidRDefault="00703D79" w:rsidP="00703D79">
      <w:pPr>
        <w:rPr>
          <w:lang w:eastAsia="sv-SE"/>
        </w:rPr>
      </w:pPr>
      <w:r>
        <w:rPr>
          <w:lang w:eastAsia="sv-SE"/>
        </w:rPr>
        <w:t xml:space="preserve">Ett plagiat är något som studenten 1. </w:t>
      </w:r>
      <w:r>
        <w:rPr>
          <w:i/>
          <w:lang w:eastAsia="sv-SE"/>
        </w:rPr>
        <w:t>inte har skrivit själv</w:t>
      </w:r>
      <w:r>
        <w:rPr>
          <w:lang w:eastAsia="sv-SE"/>
        </w:rPr>
        <w:t xml:space="preserve">, utan som har tagits från någon annan författare, antingen genom att skriva av eller att kopiera från en källa, t.ex. en bok, artikel eller hemsida, och som 2. </w:t>
      </w:r>
      <w:r>
        <w:rPr>
          <w:i/>
          <w:lang w:eastAsia="sv-SE"/>
        </w:rPr>
        <w:t xml:space="preserve">saknar en ordentlig källhänvisning </w:t>
      </w:r>
      <w:r>
        <w:rPr>
          <w:lang w:eastAsia="sv-SE"/>
        </w:rPr>
        <w:t xml:space="preserve">som visar var det avskrivna/kopierade har sitt ursprung. Det står naturligtvis studenten fritt att referera och citera källor, det ska man göra i en vetenskaplig uppsats,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6D50D789" w14:textId="77777777" w:rsidR="00703D79" w:rsidRDefault="00703D79" w:rsidP="00703D79">
      <w:pPr>
        <w:rPr>
          <w:lang w:eastAsia="sv-SE"/>
        </w:rPr>
      </w:pPr>
      <w:r>
        <w:rPr>
          <w:lang w:eastAsia="sv-SE"/>
        </w:rPr>
        <w:t xml:space="preserve">Långa stycken av en uppsats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w:t>
      </w:r>
      <w:r>
        <w:rPr>
          <w:lang w:eastAsia="sv-SE"/>
        </w:rPr>
        <w:lastRenderedPageBreak/>
        <w:t>och/eller fördjupningsuppgift.</w:t>
      </w:r>
      <w:r>
        <w:rPr>
          <w:vertAlign w:val="superscript"/>
          <w:lang w:eastAsia="sv-SE"/>
        </w:rPr>
        <w:footnoteReference w:id="5"/>
      </w:r>
      <w:r>
        <w:rPr>
          <w:lang w:eastAsia="sv-SE"/>
        </w:rPr>
        <w:t xml:space="preserve"> Denna nättjänst kan dock inte svara på om en text är plagierad eller ej, men visar på delar av texten som bör kontrolleras för att kunna avgöra om det rör sig om plagiat. </w:t>
      </w:r>
    </w:p>
    <w:p w14:paraId="51699556" w14:textId="77777777" w:rsidR="00703D79" w:rsidRDefault="00703D79" w:rsidP="00703D79">
      <w:pPr>
        <w:rPr>
          <w:b/>
          <w:lang w:eastAsia="sv-SE"/>
        </w:rPr>
      </w:pPr>
      <w:bookmarkStart w:id="6" w:name="_Toc130281693"/>
      <w:bookmarkStart w:id="7" w:name="_Toc130281585"/>
      <w:bookmarkStart w:id="8" w:name="_Toc130280921"/>
      <w:r>
        <w:rPr>
          <w:b/>
          <w:lang w:eastAsia="sv-SE"/>
        </w:rPr>
        <w:t>Kunskapssyn, lärande och didaktik</w:t>
      </w:r>
      <w:bookmarkEnd w:id="6"/>
      <w:bookmarkEnd w:id="7"/>
      <w:bookmarkEnd w:id="8"/>
    </w:p>
    <w:p w14:paraId="5A92D3BD" w14:textId="77777777" w:rsidR="00703D79" w:rsidRDefault="00703D79" w:rsidP="00703D79">
      <w:pPr>
        <w:rPr>
          <w:lang w:eastAsia="sv-SE"/>
        </w:rPr>
      </w:pPr>
      <w:r>
        <w:rPr>
          <w:lang w:eastAsia="sv-SE"/>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Pr>
          <w:i/>
          <w:lang w:eastAsia="sv-SE"/>
        </w:rPr>
        <w:t>lära sig</w:t>
      </w:r>
      <w:r>
        <w:rPr>
          <w:lang w:eastAsia="sv-SE"/>
        </w:rPr>
        <w:t xml:space="preserve"> blir examinationstillfället ett </w:t>
      </w:r>
      <w:proofErr w:type="spellStart"/>
      <w:r>
        <w:rPr>
          <w:lang w:eastAsia="sv-SE"/>
        </w:rPr>
        <w:t>lärtillfälle</w:t>
      </w:r>
      <w:proofErr w:type="spellEnd"/>
      <w:r>
        <w:rPr>
          <w:lang w:eastAsia="sv-SE"/>
        </w:rPr>
        <w:t>.</w:t>
      </w:r>
      <w:r>
        <w:rPr>
          <w:vertAlign w:val="superscript"/>
          <w:lang w:eastAsia="sv-SE"/>
        </w:rPr>
        <w:footnoteReference w:id="6"/>
      </w:r>
      <w:r>
        <w:rPr>
          <w:lang w:eastAsia="sv-SE"/>
        </w:rPr>
        <w:t xml:space="preserve"> För alla studenter och kanske speciellt blivande lärare, bör bildning gå före utbildning, och sett från den synvinkeln är själva </w:t>
      </w:r>
      <w:r>
        <w:rPr>
          <w:i/>
          <w:lang w:eastAsia="sv-SE"/>
        </w:rPr>
        <w:t xml:space="preserve">skrivprocessen </w:t>
      </w:r>
      <w:r>
        <w:rPr>
          <w:lang w:eastAsia="sv-SE"/>
        </w:rPr>
        <w:t>något av det mest lärorika man kan ägna sig åt.</w:t>
      </w:r>
    </w:p>
    <w:p w14:paraId="4DD1EF26" w14:textId="77777777" w:rsidR="00703D79" w:rsidRDefault="00703D79" w:rsidP="00703D79">
      <w:pPr>
        <w:rPr>
          <w:lang w:eastAsia="sv-SE"/>
        </w:rPr>
      </w:pPr>
      <w:r>
        <w:rPr>
          <w:lang w:eastAsia="sv-SE"/>
        </w:rPr>
        <w:t xml:space="preserve">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bl.a. för att kunna känna igen och stävja olika former av plagiat. Men lärare behöver även omfatta och förmedla en kunskapssyn där skrivande som process och </w:t>
      </w:r>
      <w:proofErr w:type="spellStart"/>
      <w:r>
        <w:rPr>
          <w:lang w:eastAsia="sv-SE"/>
        </w:rPr>
        <w:t>lärtillfälle</w:t>
      </w:r>
      <w:proofErr w:type="spellEnd"/>
      <w:r>
        <w:rPr>
          <w:lang w:eastAsia="sv-SE"/>
        </w:rPr>
        <w:t xml:space="preserve"> betonas.</w:t>
      </w:r>
    </w:p>
    <w:p w14:paraId="09D05774" w14:textId="77777777" w:rsidR="00703D79" w:rsidRDefault="00703D79" w:rsidP="00703D79">
      <w:r>
        <w:t xml:space="preserve"> </w:t>
      </w:r>
    </w:p>
    <w:p w14:paraId="18B7BE08" w14:textId="77777777" w:rsidR="00B779FC" w:rsidRDefault="00B779FC" w:rsidP="003E4110">
      <w:pPr>
        <w:pStyle w:val="Rubrik"/>
        <w:rPr>
          <w:rFonts w:asciiTheme="minorHAnsi" w:eastAsiaTheme="minorHAnsi" w:hAnsiTheme="minorHAnsi" w:cstheme="minorBidi"/>
          <w:spacing w:val="0"/>
          <w:kern w:val="0"/>
          <w:sz w:val="22"/>
          <w:szCs w:val="22"/>
        </w:rPr>
      </w:pPr>
    </w:p>
    <w:p w14:paraId="5C01F7EB" w14:textId="77777777" w:rsidR="003E4110" w:rsidRPr="00B42049" w:rsidRDefault="00B779FC" w:rsidP="00B42049">
      <w:r>
        <w:br w:type="page"/>
      </w:r>
      <w:r w:rsidR="003E4110" w:rsidRPr="00234C37">
        <w:rPr>
          <w:rFonts w:ascii="Times New Roman" w:hAnsi="Times New Roman" w:cs="Times New Roman"/>
          <w:sz w:val="36"/>
          <w:szCs w:val="36"/>
        </w:rPr>
        <w:lastRenderedPageBreak/>
        <w:t>Momentschema</w:t>
      </w:r>
    </w:p>
    <w:tbl>
      <w:tblPr>
        <w:tblStyle w:val="Tabellrutnt"/>
        <w:tblW w:w="9796" w:type="dxa"/>
        <w:tblLook w:val="04A0" w:firstRow="1" w:lastRow="0" w:firstColumn="1" w:lastColumn="0" w:noHBand="0" w:noVBand="1"/>
      </w:tblPr>
      <w:tblGrid>
        <w:gridCol w:w="1833"/>
        <w:gridCol w:w="4697"/>
        <w:gridCol w:w="3266"/>
      </w:tblGrid>
      <w:tr w:rsidR="003E4110" w:rsidRPr="00234C37" w14:paraId="6E034787" w14:textId="77777777" w:rsidTr="00706984">
        <w:trPr>
          <w:trHeight w:val="660"/>
        </w:trPr>
        <w:tc>
          <w:tcPr>
            <w:tcW w:w="1833" w:type="dxa"/>
          </w:tcPr>
          <w:p w14:paraId="5290E95B" w14:textId="77777777" w:rsidR="00706984" w:rsidRPr="00234C37" w:rsidRDefault="003E4110" w:rsidP="00C74844">
            <w:pPr>
              <w:pStyle w:val="Default"/>
              <w:spacing w:line="360" w:lineRule="auto"/>
              <w:rPr>
                <w:rFonts w:ascii="Times New Roman" w:hAnsi="Times New Roman" w:cs="Times New Roman"/>
              </w:rPr>
            </w:pPr>
            <w:r w:rsidRPr="00234C37">
              <w:rPr>
                <w:rFonts w:ascii="Times New Roman" w:hAnsi="Times New Roman" w:cs="Times New Roman"/>
              </w:rPr>
              <w:t>Vecka</w:t>
            </w:r>
            <w:r w:rsidR="00582CD9">
              <w:rPr>
                <w:rFonts w:ascii="Times New Roman" w:hAnsi="Times New Roman" w:cs="Times New Roman"/>
              </w:rPr>
              <w:t xml:space="preserve"> &amp; tid</w:t>
            </w:r>
          </w:p>
        </w:tc>
        <w:tc>
          <w:tcPr>
            <w:tcW w:w="4697" w:type="dxa"/>
          </w:tcPr>
          <w:p w14:paraId="1C5532FC" w14:textId="77777777" w:rsidR="003E4110" w:rsidRPr="00234C37" w:rsidRDefault="003E4110" w:rsidP="00C74844">
            <w:pPr>
              <w:pStyle w:val="Default"/>
              <w:spacing w:line="360" w:lineRule="auto"/>
              <w:rPr>
                <w:rFonts w:ascii="Times New Roman" w:hAnsi="Times New Roman" w:cs="Times New Roman"/>
              </w:rPr>
            </w:pPr>
            <w:r w:rsidRPr="00234C37">
              <w:rPr>
                <w:rFonts w:ascii="Times New Roman" w:hAnsi="Times New Roman" w:cs="Times New Roman"/>
              </w:rPr>
              <w:t xml:space="preserve">Moment </w:t>
            </w:r>
          </w:p>
        </w:tc>
        <w:tc>
          <w:tcPr>
            <w:tcW w:w="3266" w:type="dxa"/>
          </w:tcPr>
          <w:p w14:paraId="0B91A8BE" w14:textId="77777777" w:rsidR="003E4110" w:rsidRPr="00234C37" w:rsidRDefault="003E4110" w:rsidP="00C74844">
            <w:pPr>
              <w:pStyle w:val="Default"/>
              <w:spacing w:line="360" w:lineRule="auto"/>
              <w:rPr>
                <w:rFonts w:ascii="Times New Roman" w:hAnsi="Times New Roman" w:cs="Times New Roman"/>
              </w:rPr>
            </w:pPr>
            <w:r w:rsidRPr="00234C37">
              <w:rPr>
                <w:rFonts w:ascii="Times New Roman" w:hAnsi="Times New Roman" w:cs="Times New Roman"/>
              </w:rPr>
              <w:t xml:space="preserve">Innehåll </w:t>
            </w:r>
          </w:p>
        </w:tc>
      </w:tr>
      <w:tr w:rsidR="003E4110" w:rsidRPr="00234C37" w14:paraId="17BBA2E6" w14:textId="77777777" w:rsidTr="004B3B40">
        <w:trPr>
          <w:trHeight w:val="1692"/>
        </w:trPr>
        <w:tc>
          <w:tcPr>
            <w:tcW w:w="1833" w:type="dxa"/>
          </w:tcPr>
          <w:p w14:paraId="0EDC0354" w14:textId="77777777" w:rsidR="003E4110" w:rsidRPr="00582CD9" w:rsidRDefault="009F6E6F" w:rsidP="00C74844">
            <w:pPr>
              <w:pStyle w:val="Default"/>
              <w:spacing w:line="360" w:lineRule="auto"/>
              <w:rPr>
                <w:rFonts w:ascii="Times New Roman" w:hAnsi="Times New Roman" w:cs="Times New Roman"/>
                <w:b/>
              </w:rPr>
            </w:pPr>
            <w:r w:rsidRPr="00582CD9">
              <w:rPr>
                <w:rFonts w:ascii="Times New Roman" w:hAnsi="Times New Roman" w:cs="Times New Roman"/>
                <w:b/>
              </w:rPr>
              <w:t>3</w:t>
            </w:r>
            <w:r w:rsidR="003E4110" w:rsidRPr="00582CD9">
              <w:rPr>
                <w:rFonts w:ascii="Times New Roman" w:hAnsi="Times New Roman" w:cs="Times New Roman"/>
                <w:b/>
              </w:rPr>
              <w:t>4</w:t>
            </w:r>
          </w:p>
          <w:p w14:paraId="2978559B" w14:textId="0A1B888A" w:rsidR="00706984" w:rsidRDefault="00706984" w:rsidP="00C74844">
            <w:pPr>
              <w:pStyle w:val="Default"/>
              <w:spacing w:line="360" w:lineRule="auto"/>
              <w:rPr>
                <w:rFonts w:ascii="Times New Roman" w:hAnsi="Times New Roman" w:cs="Times New Roman"/>
              </w:rPr>
            </w:pPr>
            <w:r>
              <w:rPr>
                <w:rFonts w:ascii="Times New Roman" w:hAnsi="Times New Roman" w:cs="Times New Roman"/>
              </w:rPr>
              <w:t>Mån</w:t>
            </w:r>
            <w:r w:rsidR="00582CD9" w:rsidRPr="00582CD9">
              <w:rPr>
                <w:rFonts w:ascii="Times New Roman" w:hAnsi="Times New Roman" w:cs="Times New Roman"/>
              </w:rPr>
              <w:t xml:space="preserve"> </w:t>
            </w:r>
            <w:r w:rsidR="00A67F6D">
              <w:rPr>
                <w:rFonts w:ascii="Times New Roman" w:hAnsi="Times New Roman" w:cs="Times New Roman"/>
              </w:rPr>
              <w:t>22</w:t>
            </w:r>
            <w:r w:rsidR="00582CD9" w:rsidRPr="00582CD9">
              <w:rPr>
                <w:rFonts w:ascii="Times New Roman" w:hAnsi="Times New Roman" w:cs="Times New Roman"/>
              </w:rPr>
              <w:t xml:space="preserve">/8 </w:t>
            </w:r>
          </w:p>
          <w:p w14:paraId="0878D59B" w14:textId="77777777" w:rsidR="00582CD9" w:rsidRDefault="00582CD9" w:rsidP="00C74844">
            <w:pPr>
              <w:pStyle w:val="Default"/>
              <w:spacing w:line="360" w:lineRule="auto"/>
              <w:rPr>
                <w:rFonts w:ascii="Times New Roman" w:hAnsi="Times New Roman" w:cs="Times New Roman"/>
              </w:rPr>
            </w:pPr>
            <w:proofErr w:type="spellStart"/>
            <w:r w:rsidRPr="00582CD9">
              <w:rPr>
                <w:rFonts w:ascii="Times New Roman" w:hAnsi="Times New Roman" w:cs="Times New Roman"/>
              </w:rPr>
              <w:t>kl</w:t>
            </w:r>
            <w:proofErr w:type="spellEnd"/>
            <w:r w:rsidR="00706984">
              <w:rPr>
                <w:rFonts w:ascii="Times New Roman" w:hAnsi="Times New Roman" w:cs="Times New Roman"/>
              </w:rPr>
              <w:t xml:space="preserve"> 10</w:t>
            </w:r>
            <w:r w:rsidRPr="00582CD9">
              <w:rPr>
                <w:rFonts w:ascii="Times New Roman" w:hAnsi="Times New Roman" w:cs="Times New Roman"/>
              </w:rPr>
              <w:t>-12</w:t>
            </w:r>
          </w:p>
          <w:p w14:paraId="1EA75AED" w14:textId="6C9263BF" w:rsidR="00706984" w:rsidRPr="00706984" w:rsidRDefault="00706984" w:rsidP="00C74844">
            <w:pPr>
              <w:pStyle w:val="Default"/>
              <w:spacing w:line="360" w:lineRule="auto"/>
              <w:rPr>
                <w:rFonts w:ascii="Times New Roman" w:hAnsi="Times New Roman" w:cs="Times New Roman"/>
              </w:rPr>
            </w:pPr>
            <w:r>
              <w:rPr>
                <w:rFonts w:ascii="Times New Roman" w:hAnsi="Times New Roman" w:cs="Times New Roman"/>
              </w:rPr>
              <w:t xml:space="preserve">Sal: </w:t>
            </w:r>
            <w:r w:rsidR="00A67F6D">
              <w:rPr>
                <w:rFonts w:ascii="Times New Roman" w:hAnsi="Times New Roman" w:cs="Times New Roman"/>
              </w:rPr>
              <w:t xml:space="preserve">Form 2, </w:t>
            </w:r>
            <w:proofErr w:type="spellStart"/>
            <w:r w:rsidR="00A67F6D">
              <w:rPr>
                <w:rFonts w:ascii="Times New Roman" w:hAnsi="Times New Roman" w:cs="Times New Roman"/>
              </w:rPr>
              <w:t>Key</w:t>
            </w:r>
            <w:proofErr w:type="spellEnd"/>
          </w:p>
        </w:tc>
        <w:tc>
          <w:tcPr>
            <w:tcW w:w="4697" w:type="dxa"/>
          </w:tcPr>
          <w:p w14:paraId="1557F1BE" w14:textId="77777777" w:rsidR="003E4110" w:rsidRPr="00582CD9" w:rsidRDefault="009F6E6F" w:rsidP="00C74844">
            <w:pPr>
              <w:pStyle w:val="Default"/>
              <w:spacing w:line="360" w:lineRule="auto"/>
              <w:rPr>
                <w:rFonts w:ascii="Times New Roman" w:hAnsi="Times New Roman" w:cs="Times New Roman"/>
              </w:rPr>
            </w:pPr>
            <w:r w:rsidRPr="00582CD9">
              <w:rPr>
                <w:rFonts w:ascii="Times New Roman" w:hAnsi="Times New Roman" w:cs="Times New Roman"/>
                <w:b/>
              </w:rPr>
              <w:t>Introduktion</w:t>
            </w:r>
            <w:r w:rsidRPr="00582CD9">
              <w:rPr>
                <w:rFonts w:ascii="Times New Roman" w:hAnsi="Times New Roman" w:cs="Times New Roman"/>
                <w:b/>
              </w:rPr>
              <w:br/>
            </w:r>
            <w:r w:rsidR="00582CD9" w:rsidRPr="00582CD9">
              <w:rPr>
                <w:rFonts w:ascii="Times New Roman" w:hAnsi="Times New Roman" w:cs="Times New Roman"/>
              </w:rPr>
              <w:t>Grundläggande begrepp</w:t>
            </w:r>
          </w:p>
          <w:p w14:paraId="69E1CFFA" w14:textId="77777777" w:rsidR="00582CD9" w:rsidRDefault="00582CD9" w:rsidP="00C74844">
            <w:pPr>
              <w:pStyle w:val="Default"/>
              <w:spacing w:line="360" w:lineRule="auto"/>
              <w:rPr>
                <w:rFonts w:ascii="Times New Roman" w:hAnsi="Times New Roman" w:cs="Times New Roman"/>
              </w:rPr>
            </w:pPr>
            <w:r w:rsidRPr="00582CD9">
              <w:rPr>
                <w:rFonts w:ascii="Times New Roman" w:hAnsi="Times New Roman" w:cs="Times New Roman"/>
              </w:rPr>
              <w:t>IPA</w:t>
            </w:r>
          </w:p>
          <w:p w14:paraId="16F48E60" w14:textId="77777777" w:rsidR="003E4110" w:rsidRPr="00352B8A" w:rsidRDefault="00352B8A" w:rsidP="00C74844">
            <w:pPr>
              <w:pStyle w:val="Default"/>
              <w:spacing w:line="360" w:lineRule="auto"/>
              <w:rPr>
                <w:rFonts w:ascii="Verdana" w:hAnsi="Verdana"/>
                <w:bCs/>
                <w:sz w:val="28"/>
                <w:szCs w:val="28"/>
                <w:u w:val="single"/>
              </w:rPr>
            </w:pPr>
            <w:r>
              <w:rPr>
                <w:rFonts w:ascii="Times New Roman" w:hAnsi="Times New Roman" w:cs="Times New Roman"/>
              </w:rPr>
              <w:t>Språkljud</w:t>
            </w:r>
          </w:p>
        </w:tc>
        <w:tc>
          <w:tcPr>
            <w:tcW w:w="3266" w:type="dxa"/>
          </w:tcPr>
          <w:p w14:paraId="3F06C993" w14:textId="2E920CF1" w:rsidR="003E4110" w:rsidRPr="00234C37" w:rsidRDefault="00352B8A" w:rsidP="00D025AD">
            <w:pPr>
              <w:pStyle w:val="Default"/>
              <w:spacing w:line="360" w:lineRule="auto"/>
              <w:rPr>
                <w:rFonts w:ascii="Times New Roman" w:hAnsi="Times New Roman" w:cs="Times New Roman"/>
                <w:sz w:val="20"/>
                <w:szCs w:val="20"/>
              </w:rPr>
            </w:pPr>
            <w:r>
              <w:rPr>
                <w:rFonts w:ascii="Times New Roman" w:hAnsi="Times New Roman" w:cs="Times New Roman"/>
              </w:rPr>
              <w:t>Introduktion till fonetik och fonologi</w:t>
            </w:r>
            <w:r w:rsidR="003E4110" w:rsidRPr="00234C37">
              <w:rPr>
                <w:rFonts w:ascii="Times New Roman" w:hAnsi="Times New Roman" w:cs="Times New Roman"/>
                <w:sz w:val="20"/>
                <w:szCs w:val="20"/>
              </w:rPr>
              <w:br/>
              <w:t xml:space="preserve">Läsa: </w:t>
            </w:r>
            <w:r w:rsidR="00D025AD">
              <w:rPr>
                <w:rFonts w:ascii="Times New Roman" w:hAnsi="Times New Roman" w:cs="Times New Roman"/>
                <w:sz w:val="20"/>
                <w:szCs w:val="20"/>
              </w:rPr>
              <w:t xml:space="preserve">Zetterholm &amp; </w:t>
            </w:r>
            <w:proofErr w:type="spellStart"/>
            <w:r w:rsidR="00D025AD">
              <w:rPr>
                <w:rFonts w:ascii="Times New Roman" w:hAnsi="Times New Roman" w:cs="Times New Roman"/>
                <w:sz w:val="20"/>
                <w:szCs w:val="20"/>
              </w:rPr>
              <w:t>Tronnier</w:t>
            </w:r>
            <w:proofErr w:type="spellEnd"/>
            <w:r w:rsidR="00A823B7">
              <w:rPr>
                <w:rFonts w:ascii="Times New Roman" w:hAnsi="Times New Roman" w:cs="Times New Roman"/>
                <w:sz w:val="20"/>
                <w:szCs w:val="20"/>
              </w:rPr>
              <w:t>,</w:t>
            </w:r>
            <w:r w:rsidR="003E4110" w:rsidRPr="00234C37">
              <w:rPr>
                <w:rFonts w:ascii="Times New Roman" w:hAnsi="Times New Roman" w:cs="Times New Roman"/>
                <w:sz w:val="20"/>
                <w:szCs w:val="20"/>
              </w:rPr>
              <w:t xml:space="preserve"> </w:t>
            </w:r>
            <w:r>
              <w:rPr>
                <w:rFonts w:ascii="Times New Roman" w:hAnsi="Times New Roman" w:cs="Times New Roman"/>
                <w:sz w:val="20"/>
                <w:szCs w:val="20"/>
              </w:rPr>
              <w:t>s</w:t>
            </w:r>
            <w:r w:rsidR="00A823B7">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11-27</w:t>
            </w:r>
            <w:proofErr w:type="gramEnd"/>
            <w:r w:rsidR="00A823B7">
              <w:rPr>
                <w:rFonts w:ascii="Times New Roman" w:hAnsi="Times New Roman" w:cs="Times New Roman"/>
                <w:sz w:val="20"/>
                <w:szCs w:val="20"/>
              </w:rPr>
              <w:t>.</w:t>
            </w:r>
          </w:p>
          <w:p w14:paraId="026FD7EF" w14:textId="77777777" w:rsidR="003E4110" w:rsidRPr="00234C37" w:rsidRDefault="00352B8A" w:rsidP="00C74844">
            <w:pPr>
              <w:pStyle w:val="Default"/>
              <w:spacing w:line="360" w:lineRule="auto"/>
              <w:rPr>
                <w:rFonts w:ascii="Times New Roman" w:hAnsi="Times New Roman" w:cs="Times New Roman"/>
                <w:sz w:val="20"/>
                <w:szCs w:val="20"/>
              </w:rPr>
            </w:pPr>
            <w:r>
              <w:rPr>
                <w:rFonts w:ascii="Times New Roman" w:hAnsi="Times New Roman" w:cs="Times New Roman"/>
                <w:sz w:val="20"/>
                <w:szCs w:val="20"/>
              </w:rPr>
              <w:t>Övning: IPA</w:t>
            </w:r>
          </w:p>
        </w:tc>
      </w:tr>
      <w:tr w:rsidR="003E4110" w:rsidRPr="00234C37" w14:paraId="49310E28" w14:textId="77777777" w:rsidTr="00E57E1D">
        <w:trPr>
          <w:trHeight w:val="1378"/>
        </w:trPr>
        <w:tc>
          <w:tcPr>
            <w:tcW w:w="1833" w:type="dxa"/>
          </w:tcPr>
          <w:p w14:paraId="14651871" w14:textId="77777777" w:rsidR="003E4110" w:rsidRDefault="00352B8A" w:rsidP="00C74844">
            <w:pPr>
              <w:pStyle w:val="Default"/>
              <w:spacing w:line="360" w:lineRule="auto"/>
              <w:rPr>
                <w:rFonts w:ascii="Times New Roman" w:hAnsi="Times New Roman" w:cs="Times New Roman"/>
                <w:b/>
              </w:rPr>
            </w:pPr>
            <w:r w:rsidRPr="00352B8A">
              <w:rPr>
                <w:rFonts w:ascii="Times New Roman" w:hAnsi="Times New Roman" w:cs="Times New Roman"/>
                <w:b/>
              </w:rPr>
              <w:t>34</w:t>
            </w:r>
          </w:p>
          <w:p w14:paraId="05676B17" w14:textId="470982BC" w:rsidR="00352B8A" w:rsidRDefault="00A67F6D" w:rsidP="00C74844">
            <w:pPr>
              <w:pStyle w:val="Default"/>
              <w:spacing w:line="360" w:lineRule="auto"/>
              <w:rPr>
                <w:rFonts w:ascii="Times New Roman" w:hAnsi="Times New Roman" w:cs="Times New Roman"/>
              </w:rPr>
            </w:pPr>
            <w:r>
              <w:rPr>
                <w:rFonts w:ascii="Times New Roman" w:hAnsi="Times New Roman" w:cs="Times New Roman"/>
              </w:rPr>
              <w:t xml:space="preserve">Ons </w:t>
            </w:r>
            <w:r w:rsidR="00352B8A">
              <w:rPr>
                <w:rFonts w:ascii="Times New Roman" w:hAnsi="Times New Roman" w:cs="Times New Roman"/>
              </w:rPr>
              <w:t>2</w:t>
            </w:r>
            <w:r>
              <w:rPr>
                <w:rFonts w:ascii="Times New Roman" w:hAnsi="Times New Roman" w:cs="Times New Roman"/>
              </w:rPr>
              <w:t>4</w:t>
            </w:r>
            <w:r w:rsidR="00352B8A">
              <w:rPr>
                <w:rFonts w:ascii="Times New Roman" w:hAnsi="Times New Roman" w:cs="Times New Roman"/>
              </w:rPr>
              <w:t>/8</w:t>
            </w:r>
          </w:p>
          <w:p w14:paraId="6B840222" w14:textId="7D0F9760" w:rsidR="00352B8A" w:rsidRDefault="00E57E1D" w:rsidP="00C74844">
            <w:pPr>
              <w:pStyle w:val="Default"/>
              <w:spacing w:line="360" w:lineRule="auto"/>
              <w:rPr>
                <w:rFonts w:ascii="Times New Roman" w:hAnsi="Times New Roman" w:cs="Times New Roman"/>
              </w:rPr>
            </w:pPr>
            <w:proofErr w:type="spellStart"/>
            <w:r>
              <w:rPr>
                <w:rFonts w:ascii="Times New Roman" w:hAnsi="Times New Roman" w:cs="Times New Roman"/>
              </w:rPr>
              <w:t>k</w:t>
            </w:r>
            <w:r w:rsidR="00352B8A">
              <w:rPr>
                <w:rFonts w:ascii="Times New Roman" w:hAnsi="Times New Roman" w:cs="Times New Roman"/>
              </w:rPr>
              <w:t>l</w:t>
            </w:r>
            <w:proofErr w:type="spellEnd"/>
            <w:r w:rsidR="00352B8A">
              <w:rPr>
                <w:rFonts w:ascii="Times New Roman" w:hAnsi="Times New Roman" w:cs="Times New Roman"/>
              </w:rPr>
              <w:t xml:space="preserve"> </w:t>
            </w:r>
            <w:r w:rsidR="00A67F6D">
              <w:rPr>
                <w:rFonts w:ascii="Times New Roman" w:hAnsi="Times New Roman" w:cs="Times New Roman"/>
              </w:rPr>
              <w:t>10</w:t>
            </w:r>
            <w:r w:rsidR="00352B8A">
              <w:rPr>
                <w:rFonts w:ascii="Times New Roman" w:hAnsi="Times New Roman" w:cs="Times New Roman"/>
              </w:rPr>
              <w:t>-12</w:t>
            </w:r>
          </w:p>
          <w:p w14:paraId="4252B5B5" w14:textId="488EEDD5" w:rsidR="00706984" w:rsidRPr="00352B8A" w:rsidRDefault="00706984" w:rsidP="00C74844">
            <w:pPr>
              <w:pStyle w:val="Default"/>
              <w:spacing w:line="360" w:lineRule="auto"/>
              <w:rPr>
                <w:rFonts w:ascii="Times New Roman" w:hAnsi="Times New Roman" w:cs="Times New Roman"/>
              </w:rPr>
            </w:pPr>
            <w:r>
              <w:rPr>
                <w:rFonts w:ascii="Times New Roman" w:hAnsi="Times New Roman" w:cs="Times New Roman"/>
              </w:rPr>
              <w:t xml:space="preserve">Sal: </w:t>
            </w:r>
            <w:r w:rsidR="003E18C3">
              <w:rPr>
                <w:rFonts w:ascii="Times New Roman" w:hAnsi="Times New Roman" w:cs="Times New Roman"/>
              </w:rPr>
              <w:t>TEM21</w:t>
            </w:r>
          </w:p>
        </w:tc>
        <w:tc>
          <w:tcPr>
            <w:tcW w:w="4697" w:type="dxa"/>
          </w:tcPr>
          <w:p w14:paraId="7A11B532" w14:textId="77777777" w:rsidR="003E4110" w:rsidRPr="00234C37" w:rsidRDefault="00352B8A" w:rsidP="00C74844">
            <w:pPr>
              <w:pStyle w:val="Default"/>
              <w:spacing w:line="360" w:lineRule="auto"/>
              <w:rPr>
                <w:rFonts w:ascii="Times New Roman" w:hAnsi="Times New Roman" w:cs="Times New Roman"/>
              </w:rPr>
            </w:pPr>
            <w:r>
              <w:rPr>
                <w:rFonts w:ascii="Times New Roman" w:hAnsi="Times New Roman" w:cs="Times New Roman"/>
                <w:b/>
              </w:rPr>
              <w:t>Fokus på svenska språkljud</w:t>
            </w:r>
          </w:p>
          <w:p w14:paraId="14613434" w14:textId="77777777" w:rsidR="003E4110" w:rsidRPr="00234C37" w:rsidRDefault="00352B8A" w:rsidP="00C74844">
            <w:pPr>
              <w:pStyle w:val="Default"/>
              <w:spacing w:line="360" w:lineRule="auto"/>
              <w:rPr>
                <w:rFonts w:ascii="Times New Roman" w:hAnsi="Times New Roman" w:cs="Times New Roman"/>
              </w:rPr>
            </w:pPr>
            <w:r>
              <w:rPr>
                <w:rFonts w:ascii="Times New Roman" w:hAnsi="Times New Roman" w:cs="Times New Roman"/>
              </w:rPr>
              <w:t>Produktion och perception</w:t>
            </w:r>
            <w:r w:rsidR="003E4110" w:rsidRPr="00234C37">
              <w:rPr>
                <w:rFonts w:ascii="Times New Roman" w:hAnsi="Times New Roman" w:cs="Times New Roman"/>
              </w:rPr>
              <w:br/>
            </w:r>
            <w:r w:rsidR="00C74BEA">
              <w:rPr>
                <w:rFonts w:ascii="Times New Roman" w:hAnsi="Times New Roman" w:cs="Times New Roman"/>
              </w:rPr>
              <w:t xml:space="preserve">Uttalsvarianter och </w:t>
            </w:r>
            <w:r w:rsidR="00953F3C">
              <w:rPr>
                <w:rFonts w:ascii="Times New Roman" w:hAnsi="Times New Roman" w:cs="Times New Roman"/>
              </w:rPr>
              <w:t>brytning</w:t>
            </w:r>
          </w:p>
        </w:tc>
        <w:tc>
          <w:tcPr>
            <w:tcW w:w="3266" w:type="dxa"/>
          </w:tcPr>
          <w:p w14:paraId="701C7E3D" w14:textId="77777777" w:rsidR="003E4110" w:rsidRDefault="00352B8A" w:rsidP="00352B8A">
            <w:pPr>
              <w:pStyle w:val="Default"/>
              <w:spacing w:line="360" w:lineRule="auto"/>
              <w:rPr>
                <w:rFonts w:ascii="Times New Roman" w:hAnsi="Times New Roman" w:cs="Times New Roman"/>
              </w:rPr>
            </w:pPr>
            <w:r>
              <w:rPr>
                <w:rFonts w:ascii="Times New Roman" w:hAnsi="Times New Roman" w:cs="Times New Roman"/>
              </w:rPr>
              <w:t>Vi lyssnar på L2 tal och gör ett försök till brytningsanalys</w:t>
            </w:r>
          </w:p>
          <w:p w14:paraId="1023D1B7" w14:textId="34073352" w:rsidR="00C74BEA" w:rsidRPr="00234C37" w:rsidRDefault="00C74BEA" w:rsidP="00352B8A">
            <w:pPr>
              <w:pStyle w:val="Default"/>
              <w:spacing w:line="360" w:lineRule="auto"/>
              <w:rPr>
                <w:rFonts w:ascii="Times New Roman" w:hAnsi="Times New Roman" w:cs="Times New Roman"/>
              </w:rPr>
            </w:pPr>
            <w:r w:rsidRPr="00234C37">
              <w:rPr>
                <w:rFonts w:ascii="Times New Roman" w:hAnsi="Times New Roman" w:cs="Times New Roman"/>
                <w:sz w:val="20"/>
                <w:szCs w:val="20"/>
              </w:rPr>
              <w:t xml:space="preserve">Läsa: </w:t>
            </w:r>
            <w:r>
              <w:rPr>
                <w:rFonts w:ascii="Times New Roman" w:hAnsi="Times New Roman" w:cs="Times New Roman"/>
                <w:sz w:val="20"/>
                <w:szCs w:val="20"/>
              </w:rPr>
              <w:t xml:space="preserve">Zetterholm &amp; </w:t>
            </w:r>
            <w:proofErr w:type="spellStart"/>
            <w:r>
              <w:rPr>
                <w:rFonts w:ascii="Times New Roman" w:hAnsi="Times New Roman" w:cs="Times New Roman"/>
                <w:sz w:val="20"/>
                <w:szCs w:val="20"/>
              </w:rPr>
              <w:t>Tronnier</w:t>
            </w:r>
            <w:proofErr w:type="spellEnd"/>
            <w:r w:rsidR="00A823B7">
              <w:rPr>
                <w:rFonts w:ascii="Times New Roman" w:hAnsi="Times New Roman" w:cs="Times New Roman"/>
                <w:sz w:val="20"/>
                <w:szCs w:val="20"/>
              </w:rPr>
              <w:t>,</w:t>
            </w:r>
            <w:r w:rsidRPr="00234C37">
              <w:rPr>
                <w:rFonts w:ascii="Times New Roman" w:hAnsi="Times New Roman" w:cs="Times New Roman"/>
                <w:sz w:val="20"/>
                <w:szCs w:val="20"/>
              </w:rPr>
              <w:t xml:space="preserve"> </w:t>
            </w:r>
            <w:r>
              <w:rPr>
                <w:rFonts w:ascii="Times New Roman" w:hAnsi="Times New Roman" w:cs="Times New Roman"/>
                <w:sz w:val="20"/>
                <w:szCs w:val="20"/>
              </w:rPr>
              <w:t>s</w:t>
            </w:r>
            <w:r w:rsidR="00A823B7">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43-65</w:t>
            </w:r>
            <w:proofErr w:type="gramEnd"/>
            <w:r w:rsidR="00A823B7">
              <w:rPr>
                <w:rFonts w:ascii="Times New Roman" w:hAnsi="Times New Roman" w:cs="Times New Roman"/>
                <w:sz w:val="20"/>
                <w:szCs w:val="20"/>
              </w:rPr>
              <w:t>.</w:t>
            </w:r>
          </w:p>
        </w:tc>
      </w:tr>
      <w:tr w:rsidR="003E4110" w:rsidRPr="00234C37" w14:paraId="16DBA812" w14:textId="77777777" w:rsidTr="00C74844">
        <w:trPr>
          <w:trHeight w:val="800"/>
        </w:trPr>
        <w:tc>
          <w:tcPr>
            <w:tcW w:w="1833" w:type="dxa"/>
          </w:tcPr>
          <w:p w14:paraId="79F8E29A" w14:textId="57546726" w:rsidR="003E4110" w:rsidRDefault="00C74BEA" w:rsidP="00C74844">
            <w:pPr>
              <w:pStyle w:val="Default"/>
              <w:spacing w:line="360" w:lineRule="auto"/>
              <w:rPr>
                <w:rFonts w:ascii="Times New Roman" w:hAnsi="Times New Roman" w:cs="Times New Roman"/>
              </w:rPr>
            </w:pPr>
            <w:r w:rsidRPr="00C74BEA">
              <w:rPr>
                <w:rFonts w:ascii="Times New Roman" w:hAnsi="Times New Roman" w:cs="Times New Roman"/>
                <w:b/>
              </w:rPr>
              <w:t>3</w:t>
            </w:r>
            <w:r w:rsidR="00A67F6D">
              <w:rPr>
                <w:rFonts w:ascii="Times New Roman" w:hAnsi="Times New Roman" w:cs="Times New Roman"/>
                <w:b/>
              </w:rPr>
              <w:t>5</w:t>
            </w:r>
          </w:p>
          <w:p w14:paraId="5C1A387D" w14:textId="697FE55F" w:rsidR="00C74BEA" w:rsidRDefault="00A67F6D" w:rsidP="00C74844">
            <w:pPr>
              <w:pStyle w:val="Default"/>
              <w:spacing w:line="360" w:lineRule="auto"/>
              <w:rPr>
                <w:rFonts w:ascii="Times New Roman" w:hAnsi="Times New Roman" w:cs="Times New Roman"/>
              </w:rPr>
            </w:pPr>
            <w:r>
              <w:rPr>
                <w:rFonts w:ascii="Times New Roman" w:hAnsi="Times New Roman" w:cs="Times New Roman"/>
              </w:rPr>
              <w:t xml:space="preserve">Måndag 29/8 </w:t>
            </w:r>
          </w:p>
          <w:p w14:paraId="74F5E7B4" w14:textId="1670B431" w:rsidR="00C74BEA" w:rsidRDefault="00E57E1D" w:rsidP="00C74844">
            <w:pPr>
              <w:pStyle w:val="Default"/>
              <w:spacing w:line="360" w:lineRule="auto"/>
              <w:rPr>
                <w:rFonts w:ascii="Times New Roman" w:hAnsi="Times New Roman" w:cs="Times New Roman"/>
              </w:rPr>
            </w:pPr>
            <w:proofErr w:type="spellStart"/>
            <w:r>
              <w:rPr>
                <w:rFonts w:ascii="Times New Roman" w:hAnsi="Times New Roman" w:cs="Times New Roman"/>
              </w:rPr>
              <w:t>k</w:t>
            </w:r>
            <w:r w:rsidR="00C74BEA">
              <w:rPr>
                <w:rFonts w:ascii="Times New Roman" w:hAnsi="Times New Roman" w:cs="Times New Roman"/>
              </w:rPr>
              <w:t>l</w:t>
            </w:r>
            <w:proofErr w:type="spellEnd"/>
            <w:r w:rsidR="00C74BEA">
              <w:rPr>
                <w:rFonts w:ascii="Times New Roman" w:hAnsi="Times New Roman" w:cs="Times New Roman"/>
              </w:rPr>
              <w:t xml:space="preserve"> </w:t>
            </w:r>
            <w:r w:rsidR="00A67F6D">
              <w:rPr>
                <w:rFonts w:ascii="Times New Roman" w:hAnsi="Times New Roman" w:cs="Times New Roman"/>
              </w:rPr>
              <w:t>10</w:t>
            </w:r>
            <w:r w:rsidR="00C74BEA">
              <w:rPr>
                <w:rFonts w:ascii="Times New Roman" w:hAnsi="Times New Roman" w:cs="Times New Roman"/>
              </w:rPr>
              <w:t>-12</w:t>
            </w:r>
          </w:p>
          <w:p w14:paraId="18C6CB7F" w14:textId="617956E5" w:rsidR="00706984" w:rsidRPr="00C74BEA" w:rsidRDefault="00706984" w:rsidP="00C74844">
            <w:pPr>
              <w:pStyle w:val="Default"/>
              <w:spacing w:line="360" w:lineRule="auto"/>
              <w:rPr>
                <w:rFonts w:ascii="Times New Roman" w:hAnsi="Times New Roman" w:cs="Times New Roman"/>
              </w:rPr>
            </w:pPr>
            <w:r>
              <w:rPr>
                <w:rFonts w:ascii="Times New Roman" w:hAnsi="Times New Roman" w:cs="Times New Roman"/>
              </w:rPr>
              <w:t>Sal:</w:t>
            </w:r>
            <w:r w:rsidR="00A67F6D">
              <w:rPr>
                <w:rFonts w:ascii="Times New Roman" w:hAnsi="Times New Roman" w:cs="Times New Roman"/>
              </w:rPr>
              <w:t xml:space="preserve"> Metodik 2, </w:t>
            </w:r>
            <w:proofErr w:type="spellStart"/>
            <w:r w:rsidR="00A67F6D">
              <w:rPr>
                <w:rFonts w:ascii="Times New Roman" w:hAnsi="Times New Roman" w:cs="Times New Roman"/>
              </w:rPr>
              <w:t>Key</w:t>
            </w:r>
            <w:proofErr w:type="spellEnd"/>
          </w:p>
        </w:tc>
        <w:tc>
          <w:tcPr>
            <w:tcW w:w="4697" w:type="dxa"/>
          </w:tcPr>
          <w:p w14:paraId="1D797838" w14:textId="77777777" w:rsidR="003E4110" w:rsidRPr="00D03165" w:rsidRDefault="00C74BEA" w:rsidP="00C74844">
            <w:pPr>
              <w:pStyle w:val="Default"/>
              <w:spacing w:line="360" w:lineRule="auto"/>
              <w:rPr>
                <w:rFonts w:ascii="Times New Roman" w:hAnsi="Times New Roman" w:cs="Times New Roman"/>
                <w:b/>
              </w:rPr>
            </w:pPr>
            <w:r>
              <w:rPr>
                <w:rFonts w:ascii="Times New Roman" w:hAnsi="Times New Roman" w:cs="Times New Roman"/>
                <w:b/>
              </w:rPr>
              <w:t>Prosodi</w:t>
            </w:r>
          </w:p>
          <w:p w14:paraId="5805AED8" w14:textId="77777777" w:rsidR="003E4110" w:rsidRPr="00234C37" w:rsidRDefault="00E57E1D" w:rsidP="00C74844">
            <w:pPr>
              <w:pStyle w:val="Default"/>
              <w:spacing w:line="360" w:lineRule="auto"/>
              <w:rPr>
                <w:rFonts w:ascii="Times New Roman" w:hAnsi="Times New Roman" w:cs="Times New Roman"/>
              </w:rPr>
            </w:pPr>
            <w:r>
              <w:rPr>
                <w:rFonts w:ascii="Times New Roman" w:hAnsi="Times New Roman" w:cs="Times New Roman"/>
              </w:rPr>
              <w:t>Förberedelse grupparbete/brytningsanalys</w:t>
            </w:r>
          </w:p>
        </w:tc>
        <w:tc>
          <w:tcPr>
            <w:tcW w:w="3266" w:type="dxa"/>
          </w:tcPr>
          <w:p w14:paraId="6D117EA4" w14:textId="77777777" w:rsidR="003E4110" w:rsidRDefault="00C74BEA" w:rsidP="00C74844">
            <w:pPr>
              <w:pStyle w:val="Default"/>
              <w:spacing w:line="360" w:lineRule="auto"/>
              <w:rPr>
                <w:rFonts w:ascii="Times New Roman" w:hAnsi="Times New Roman" w:cs="Times New Roman"/>
              </w:rPr>
            </w:pPr>
            <w:r>
              <w:rPr>
                <w:rFonts w:ascii="Times New Roman" w:hAnsi="Times New Roman" w:cs="Times New Roman"/>
              </w:rPr>
              <w:t>Svensk prosodi i fokus</w:t>
            </w:r>
          </w:p>
          <w:p w14:paraId="5334422D" w14:textId="1348AC5B" w:rsidR="00C74BEA" w:rsidRPr="00234C37" w:rsidRDefault="00C74BEA" w:rsidP="00C74844">
            <w:pPr>
              <w:pStyle w:val="Default"/>
              <w:spacing w:line="360" w:lineRule="auto"/>
              <w:rPr>
                <w:rFonts w:ascii="Times New Roman" w:hAnsi="Times New Roman" w:cs="Times New Roman"/>
              </w:rPr>
            </w:pPr>
            <w:r w:rsidRPr="00234C37">
              <w:rPr>
                <w:rFonts w:ascii="Times New Roman" w:hAnsi="Times New Roman" w:cs="Times New Roman"/>
                <w:sz w:val="20"/>
                <w:szCs w:val="20"/>
              </w:rPr>
              <w:t xml:space="preserve">Läsa: </w:t>
            </w:r>
            <w:r>
              <w:rPr>
                <w:rFonts w:ascii="Times New Roman" w:hAnsi="Times New Roman" w:cs="Times New Roman"/>
                <w:sz w:val="20"/>
                <w:szCs w:val="20"/>
              </w:rPr>
              <w:t xml:space="preserve">Zetterholm &amp; </w:t>
            </w:r>
            <w:proofErr w:type="spellStart"/>
            <w:r>
              <w:rPr>
                <w:rFonts w:ascii="Times New Roman" w:hAnsi="Times New Roman" w:cs="Times New Roman"/>
                <w:sz w:val="20"/>
                <w:szCs w:val="20"/>
              </w:rPr>
              <w:t>Tronnier</w:t>
            </w:r>
            <w:proofErr w:type="spellEnd"/>
            <w:r w:rsidR="00A823B7">
              <w:rPr>
                <w:rFonts w:ascii="Times New Roman" w:hAnsi="Times New Roman" w:cs="Times New Roman"/>
                <w:sz w:val="20"/>
                <w:szCs w:val="20"/>
              </w:rPr>
              <w:t>,</w:t>
            </w:r>
            <w:r w:rsidRPr="00234C37">
              <w:rPr>
                <w:rFonts w:ascii="Times New Roman" w:hAnsi="Times New Roman" w:cs="Times New Roman"/>
                <w:sz w:val="20"/>
                <w:szCs w:val="20"/>
              </w:rPr>
              <w:t xml:space="preserve"> </w:t>
            </w:r>
            <w:r>
              <w:rPr>
                <w:rFonts w:ascii="Times New Roman" w:hAnsi="Times New Roman" w:cs="Times New Roman"/>
                <w:sz w:val="20"/>
                <w:szCs w:val="20"/>
              </w:rPr>
              <w:t>s</w:t>
            </w:r>
            <w:r w:rsidR="00A823B7">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27-42</w:t>
            </w:r>
            <w:proofErr w:type="gramEnd"/>
            <w:r w:rsidR="00A823B7">
              <w:rPr>
                <w:rFonts w:ascii="Times New Roman" w:hAnsi="Times New Roman" w:cs="Times New Roman"/>
                <w:sz w:val="20"/>
                <w:szCs w:val="20"/>
              </w:rPr>
              <w:t>.</w:t>
            </w:r>
          </w:p>
        </w:tc>
      </w:tr>
      <w:tr w:rsidR="003E4110" w:rsidRPr="00234C37" w14:paraId="6741DC1F" w14:textId="77777777" w:rsidTr="00706984">
        <w:trPr>
          <w:trHeight w:val="884"/>
        </w:trPr>
        <w:tc>
          <w:tcPr>
            <w:tcW w:w="1833" w:type="dxa"/>
          </w:tcPr>
          <w:p w14:paraId="03CB675A" w14:textId="42580973" w:rsidR="003E4110" w:rsidRPr="00E57E1D" w:rsidRDefault="003E4110" w:rsidP="00C74844">
            <w:pPr>
              <w:pStyle w:val="Default"/>
              <w:spacing w:line="360" w:lineRule="auto"/>
              <w:rPr>
                <w:rFonts w:ascii="Times New Roman" w:hAnsi="Times New Roman" w:cs="Times New Roman"/>
                <w:b/>
              </w:rPr>
            </w:pPr>
          </w:p>
        </w:tc>
        <w:tc>
          <w:tcPr>
            <w:tcW w:w="4697" w:type="dxa"/>
          </w:tcPr>
          <w:p w14:paraId="2D488CA3" w14:textId="77777777" w:rsidR="00E57E1D" w:rsidRDefault="00E57E1D" w:rsidP="00C74844">
            <w:pPr>
              <w:pStyle w:val="Default"/>
              <w:spacing w:line="360" w:lineRule="auto"/>
              <w:rPr>
                <w:rFonts w:ascii="Times New Roman" w:hAnsi="Times New Roman" w:cs="Times New Roman"/>
                <w:b/>
              </w:rPr>
            </w:pPr>
            <w:r>
              <w:rPr>
                <w:rFonts w:ascii="Times New Roman" w:hAnsi="Times New Roman" w:cs="Times New Roman"/>
                <w:b/>
              </w:rPr>
              <w:t>Ni arbetar gruppvis med brytningsanalysen</w:t>
            </w:r>
          </w:p>
          <w:p w14:paraId="534811BF" w14:textId="77777777" w:rsidR="003E4110" w:rsidRPr="00E57E1D" w:rsidRDefault="00E57E1D" w:rsidP="00C74844">
            <w:pPr>
              <w:pStyle w:val="Default"/>
              <w:spacing w:line="360" w:lineRule="auto"/>
              <w:rPr>
                <w:rFonts w:ascii="Times New Roman" w:hAnsi="Times New Roman" w:cs="Times New Roman"/>
              </w:rPr>
            </w:pPr>
            <w:r w:rsidRPr="00E57E1D">
              <w:rPr>
                <w:rFonts w:ascii="Times New Roman" w:hAnsi="Times New Roman" w:cs="Times New Roman"/>
              </w:rPr>
              <w:t>Enligt instruktioner</w:t>
            </w:r>
            <w:r w:rsidR="003E4110" w:rsidRPr="00E57E1D">
              <w:rPr>
                <w:rFonts w:ascii="Times New Roman" w:hAnsi="Times New Roman" w:cs="Times New Roman"/>
              </w:rPr>
              <w:t xml:space="preserve"> </w:t>
            </w:r>
          </w:p>
        </w:tc>
        <w:tc>
          <w:tcPr>
            <w:tcW w:w="3266" w:type="dxa"/>
          </w:tcPr>
          <w:p w14:paraId="0EDD9FA3" w14:textId="77777777" w:rsidR="003E4110" w:rsidRPr="00234C37" w:rsidRDefault="00283010" w:rsidP="00C74844">
            <w:pPr>
              <w:pStyle w:val="Default"/>
              <w:spacing w:line="360" w:lineRule="auto"/>
              <w:rPr>
                <w:rFonts w:ascii="Times New Roman" w:hAnsi="Times New Roman" w:cs="Times New Roman"/>
                <w:sz w:val="20"/>
                <w:szCs w:val="20"/>
              </w:rPr>
            </w:pPr>
            <w:r>
              <w:rPr>
                <w:rFonts w:ascii="Times New Roman" w:hAnsi="Times New Roman" w:cs="Times New Roman"/>
                <w:sz w:val="20"/>
                <w:szCs w:val="20"/>
              </w:rPr>
              <w:t xml:space="preserve">Del II i Zetterholm &amp; </w:t>
            </w:r>
            <w:proofErr w:type="spellStart"/>
            <w:r>
              <w:rPr>
                <w:rFonts w:ascii="Times New Roman" w:hAnsi="Times New Roman" w:cs="Times New Roman"/>
                <w:sz w:val="20"/>
                <w:szCs w:val="20"/>
              </w:rPr>
              <w:t>Tronnier</w:t>
            </w:r>
            <w:proofErr w:type="spellEnd"/>
            <w:r>
              <w:rPr>
                <w:rFonts w:ascii="Times New Roman" w:hAnsi="Times New Roman" w:cs="Times New Roman"/>
                <w:sz w:val="20"/>
                <w:szCs w:val="20"/>
              </w:rPr>
              <w:t xml:space="preserve"> kan vara till viss hjälp</w:t>
            </w:r>
          </w:p>
        </w:tc>
      </w:tr>
      <w:tr w:rsidR="003E4110" w:rsidRPr="00234C37" w14:paraId="72ED709A" w14:textId="77777777" w:rsidTr="004B3B40">
        <w:trPr>
          <w:trHeight w:val="1276"/>
        </w:trPr>
        <w:tc>
          <w:tcPr>
            <w:tcW w:w="1833" w:type="dxa"/>
          </w:tcPr>
          <w:p w14:paraId="64A67C08" w14:textId="6DB0AFD2" w:rsidR="003E4110" w:rsidRPr="00E57E1D" w:rsidRDefault="00A823B7" w:rsidP="00C74844">
            <w:pPr>
              <w:pStyle w:val="Default"/>
              <w:spacing w:line="360" w:lineRule="auto"/>
              <w:rPr>
                <w:rFonts w:ascii="Times New Roman" w:hAnsi="Times New Roman" w:cs="Times New Roman"/>
                <w:b/>
              </w:rPr>
            </w:pPr>
            <w:r>
              <w:rPr>
                <w:rFonts w:ascii="Times New Roman" w:hAnsi="Times New Roman" w:cs="Times New Roman"/>
                <w:b/>
              </w:rPr>
              <w:t>35</w:t>
            </w:r>
          </w:p>
          <w:p w14:paraId="61F138E3" w14:textId="6094DB2D" w:rsidR="00E57E1D" w:rsidRDefault="00A823B7" w:rsidP="00C74844">
            <w:pPr>
              <w:pStyle w:val="Default"/>
              <w:spacing w:line="360" w:lineRule="auto"/>
              <w:rPr>
                <w:rFonts w:ascii="Times New Roman" w:hAnsi="Times New Roman" w:cs="Times New Roman"/>
              </w:rPr>
            </w:pPr>
            <w:r>
              <w:rPr>
                <w:rFonts w:ascii="Times New Roman" w:hAnsi="Times New Roman" w:cs="Times New Roman"/>
              </w:rPr>
              <w:t xml:space="preserve">Onsdag 31/8 </w:t>
            </w:r>
          </w:p>
          <w:p w14:paraId="7E205193" w14:textId="1A02AED5" w:rsidR="00E57E1D" w:rsidRDefault="00E57E1D" w:rsidP="00C74844">
            <w:pPr>
              <w:pStyle w:val="Default"/>
              <w:spacing w:line="360" w:lineRule="auto"/>
              <w:rPr>
                <w:rFonts w:ascii="Times New Roman" w:hAnsi="Times New Roman" w:cs="Times New Roman"/>
              </w:rPr>
            </w:pPr>
            <w:proofErr w:type="spellStart"/>
            <w:r>
              <w:rPr>
                <w:rFonts w:ascii="Times New Roman" w:hAnsi="Times New Roman" w:cs="Times New Roman"/>
              </w:rPr>
              <w:t>kl</w:t>
            </w:r>
            <w:proofErr w:type="spellEnd"/>
            <w:r>
              <w:rPr>
                <w:rFonts w:ascii="Times New Roman" w:hAnsi="Times New Roman" w:cs="Times New Roman"/>
              </w:rPr>
              <w:t xml:space="preserve"> </w:t>
            </w:r>
            <w:r w:rsidR="00A823B7">
              <w:rPr>
                <w:rFonts w:ascii="Times New Roman" w:hAnsi="Times New Roman" w:cs="Times New Roman"/>
              </w:rPr>
              <w:t>10</w:t>
            </w:r>
            <w:r>
              <w:rPr>
                <w:rFonts w:ascii="Times New Roman" w:hAnsi="Times New Roman" w:cs="Times New Roman"/>
              </w:rPr>
              <w:t>-12</w:t>
            </w:r>
          </w:p>
          <w:p w14:paraId="38E670EF" w14:textId="785B2C69" w:rsidR="00706984" w:rsidRPr="00234C37" w:rsidRDefault="00706984" w:rsidP="00C74844">
            <w:pPr>
              <w:pStyle w:val="Default"/>
              <w:spacing w:line="360" w:lineRule="auto"/>
              <w:rPr>
                <w:rFonts w:ascii="Times New Roman" w:hAnsi="Times New Roman" w:cs="Times New Roman"/>
              </w:rPr>
            </w:pPr>
            <w:r>
              <w:rPr>
                <w:rFonts w:ascii="Times New Roman" w:hAnsi="Times New Roman" w:cs="Times New Roman"/>
              </w:rPr>
              <w:t xml:space="preserve">Sal: </w:t>
            </w:r>
            <w:proofErr w:type="spellStart"/>
            <w:r w:rsidR="003E18C3">
              <w:rPr>
                <w:rFonts w:ascii="Times New Roman" w:hAnsi="Times New Roman" w:cs="Times New Roman"/>
              </w:rPr>
              <w:t>ATHENA</w:t>
            </w:r>
            <w:proofErr w:type="spellEnd"/>
          </w:p>
        </w:tc>
        <w:tc>
          <w:tcPr>
            <w:tcW w:w="4697" w:type="dxa"/>
          </w:tcPr>
          <w:p w14:paraId="7B875677" w14:textId="77777777" w:rsidR="003E4110" w:rsidRDefault="00E57E1D" w:rsidP="00C74844">
            <w:pPr>
              <w:pStyle w:val="Default"/>
              <w:spacing w:line="360" w:lineRule="auto"/>
              <w:rPr>
                <w:rFonts w:ascii="Times New Roman" w:hAnsi="Times New Roman" w:cs="Times New Roman"/>
                <w:b/>
              </w:rPr>
            </w:pPr>
            <w:r>
              <w:rPr>
                <w:rFonts w:ascii="Times New Roman" w:hAnsi="Times New Roman" w:cs="Times New Roman"/>
                <w:b/>
              </w:rPr>
              <w:t>Uttalsdidaktiska perspektiv</w:t>
            </w:r>
          </w:p>
          <w:p w14:paraId="120D04AD" w14:textId="77777777" w:rsidR="006C7392" w:rsidRPr="00234C37" w:rsidRDefault="006C7392" w:rsidP="00C74844">
            <w:pPr>
              <w:pStyle w:val="Default"/>
              <w:spacing w:line="360" w:lineRule="auto"/>
              <w:rPr>
                <w:rFonts w:ascii="Times New Roman" w:hAnsi="Times New Roman" w:cs="Times New Roman"/>
              </w:rPr>
            </w:pPr>
          </w:p>
        </w:tc>
        <w:tc>
          <w:tcPr>
            <w:tcW w:w="3266" w:type="dxa"/>
          </w:tcPr>
          <w:p w14:paraId="187914A0" w14:textId="6608D12F" w:rsidR="00E57E1D" w:rsidRDefault="00E57E1D" w:rsidP="00C74844">
            <w:pPr>
              <w:pStyle w:val="Default"/>
              <w:spacing w:line="360" w:lineRule="auto"/>
              <w:rPr>
                <w:rFonts w:ascii="Times New Roman" w:hAnsi="Times New Roman" w:cs="Times New Roman"/>
                <w:sz w:val="20"/>
                <w:szCs w:val="20"/>
              </w:rPr>
            </w:pPr>
            <w:r w:rsidRPr="00234C37">
              <w:rPr>
                <w:rFonts w:ascii="Times New Roman" w:hAnsi="Times New Roman" w:cs="Times New Roman"/>
                <w:sz w:val="20"/>
                <w:szCs w:val="20"/>
              </w:rPr>
              <w:t xml:space="preserve">Läsa: </w:t>
            </w:r>
            <w:proofErr w:type="spellStart"/>
            <w:r>
              <w:rPr>
                <w:rFonts w:ascii="Times New Roman" w:hAnsi="Times New Roman" w:cs="Times New Roman"/>
                <w:sz w:val="20"/>
                <w:szCs w:val="20"/>
              </w:rPr>
              <w:t>Derwing</w:t>
            </w:r>
            <w:proofErr w:type="spellEnd"/>
            <w:r>
              <w:rPr>
                <w:rFonts w:ascii="Times New Roman" w:hAnsi="Times New Roman" w:cs="Times New Roman"/>
                <w:sz w:val="20"/>
                <w:szCs w:val="20"/>
              </w:rPr>
              <w:t xml:space="preserve"> (22 s)</w:t>
            </w:r>
            <w:r w:rsidR="00A823B7">
              <w:rPr>
                <w:rFonts w:ascii="Times New Roman" w:hAnsi="Times New Roman" w:cs="Times New Roman"/>
                <w:sz w:val="20"/>
                <w:szCs w:val="20"/>
              </w:rPr>
              <w:t>.</w:t>
            </w:r>
          </w:p>
          <w:p w14:paraId="7819054E" w14:textId="7B4DE5C4" w:rsidR="003E4110" w:rsidRPr="00234C37" w:rsidRDefault="00E57E1D" w:rsidP="00C74844">
            <w:pPr>
              <w:pStyle w:val="Default"/>
              <w:spacing w:line="360" w:lineRule="auto"/>
              <w:rPr>
                <w:rFonts w:ascii="Times New Roman" w:hAnsi="Times New Roman" w:cs="Times New Roman"/>
              </w:rPr>
            </w:pPr>
            <w:r>
              <w:rPr>
                <w:rFonts w:ascii="Times New Roman" w:hAnsi="Times New Roman" w:cs="Times New Roman"/>
                <w:sz w:val="20"/>
                <w:szCs w:val="20"/>
              </w:rPr>
              <w:t xml:space="preserve">Zetterholm &amp; </w:t>
            </w:r>
            <w:proofErr w:type="spellStart"/>
            <w:r>
              <w:rPr>
                <w:rFonts w:ascii="Times New Roman" w:hAnsi="Times New Roman" w:cs="Times New Roman"/>
                <w:sz w:val="20"/>
                <w:szCs w:val="20"/>
              </w:rPr>
              <w:t>Tronnier</w:t>
            </w:r>
            <w:proofErr w:type="spellEnd"/>
            <w:r w:rsidR="00A823B7">
              <w:rPr>
                <w:rFonts w:ascii="Times New Roman" w:hAnsi="Times New Roman" w:cs="Times New Roman"/>
                <w:sz w:val="20"/>
                <w:szCs w:val="20"/>
              </w:rPr>
              <w:t>,</w:t>
            </w:r>
            <w:r w:rsidRPr="00234C37">
              <w:rPr>
                <w:rFonts w:ascii="Times New Roman" w:hAnsi="Times New Roman" w:cs="Times New Roman"/>
                <w:sz w:val="20"/>
                <w:szCs w:val="20"/>
              </w:rPr>
              <w:t xml:space="preserve"> </w:t>
            </w:r>
            <w:r>
              <w:rPr>
                <w:rFonts w:ascii="Times New Roman" w:hAnsi="Times New Roman" w:cs="Times New Roman"/>
                <w:sz w:val="20"/>
                <w:szCs w:val="20"/>
              </w:rPr>
              <w:t>s</w:t>
            </w:r>
            <w:r w:rsidR="00A823B7">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67-76</w:t>
            </w:r>
            <w:proofErr w:type="gramEnd"/>
            <w:r w:rsidR="00A823B7">
              <w:rPr>
                <w:rFonts w:ascii="Times New Roman" w:hAnsi="Times New Roman" w:cs="Times New Roman"/>
                <w:sz w:val="20"/>
                <w:szCs w:val="20"/>
              </w:rPr>
              <w:t>.</w:t>
            </w:r>
          </w:p>
        </w:tc>
      </w:tr>
      <w:tr w:rsidR="003E4110" w:rsidRPr="00234C37" w14:paraId="1F890732" w14:textId="77777777" w:rsidTr="004B3B40">
        <w:trPr>
          <w:trHeight w:val="1294"/>
        </w:trPr>
        <w:tc>
          <w:tcPr>
            <w:tcW w:w="1833" w:type="dxa"/>
          </w:tcPr>
          <w:p w14:paraId="1A05BA1C" w14:textId="77777777" w:rsidR="003E4110" w:rsidRPr="006C7392" w:rsidRDefault="006C7392" w:rsidP="00C74844">
            <w:pPr>
              <w:pStyle w:val="Default"/>
              <w:spacing w:line="360" w:lineRule="auto"/>
              <w:rPr>
                <w:rFonts w:ascii="Times New Roman" w:hAnsi="Times New Roman" w:cs="Times New Roman"/>
                <w:b/>
              </w:rPr>
            </w:pPr>
            <w:r w:rsidRPr="006C7392">
              <w:rPr>
                <w:rFonts w:ascii="Times New Roman" w:hAnsi="Times New Roman" w:cs="Times New Roman"/>
                <w:b/>
              </w:rPr>
              <w:t>36</w:t>
            </w:r>
          </w:p>
          <w:p w14:paraId="68C188E1" w14:textId="1B07F083" w:rsidR="006C7392" w:rsidRDefault="003E18C3" w:rsidP="00C74844">
            <w:pPr>
              <w:pStyle w:val="Default"/>
              <w:spacing w:line="360" w:lineRule="auto"/>
              <w:rPr>
                <w:rFonts w:ascii="Times New Roman" w:hAnsi="Times New Roman" w:cs="Times New Roman"/>
              </w:rPr>
            </w:pPr>
            <w:r>
              <w:rPr>
                <w:rFonts w:ascii="Times New Roman" w:hAnsi="Times New Roman" w:cs="Times New Roman"/>
              </w:rPr>
              <w:t>Onsdag</w:t>
            </w:r>
            <w:r w:rsidR="00A823B7">
              <w:rPr>
                <w:rFonts w:ascii="Times New Roman" w:hAnsi="Times New Roman" w:cs="Times New Roman"/>
              </w:rPr>
              <w:t xml:space="preserve"> </w:t>
            </w:r>
            <w:r>
              <w:rPr>
                <w:rFonts w:ascii="Times New Roman" w:hAnsi="Times New Roman" w:cs="Times New Roman"/>
              </w:rPr>
              <w:t>7</w:t>
            </w:r>
            <w:r w:rsidR="00A823B7">
              <w:rPr>
                <w:rFonts w:ascii="Times New Roman" w:hAnsi="Times New Roman" w:cs="Times New Roman"/>
              </w:rPr>
              <w:t>/9</w:t>
            </w:r>
          </w:p>
          <w:p w14:paraId="63AD0F3B" w14:textId="5A427849" w:rsidR="006C7392" w:rsidRDefault="006C7392" w:rsidP="00C74844">
            <w:pPr>
              <w:pStyle w:val="Default"/>
              <w:spacing w:line="360" w:lineRule="auto"/>
              <w:rPr>
                <w:rFonts w:ascii="Times New Roman" w:hAnsi="Times New Roman" w:cs="Times New Roman"/>
              </w:rPr>
            </w:pPr>
            <w:proofErr w:type="spellStart"/>
            <w:r>
              <w:rPr>
                <w:rFonts w:ascii="Times New Roman" w:hAnsi="Times New Roman" w:cs="Times New Roman"/>
              </w:rPr>
              <w:t>kl</w:t>
            </w:r>
            <w:proofErr w:type="spellEnd"/>
            <w:r>
              <w:rPr>
                <w:rFonts w:ascii="Times New Roman" w:hAnsi="Times New Roman" w:cs="Times New Roman"/>
              </w:rPr>
              <w:t xml:space="preserve"> </w:t>
            </w:r>
            <w:r w:rsidR="003E18C3">
              <w:rPr>
                <w:rFonts w:ascii="Times New Roman" w:hAnsi="Times New Roman" w:cs="Times New Roman"/>
              </w:rPr>
              <w:t>9</w:t>
            </w:r>
            <w:r>
              <w:rPr>
                <w:rFonts w:ascii="Times New Roman" w:hAnsi="Times New Roman" w:cs="Times New Roman"/>
              </w:rPr>
              <w:t>-12</w:t>
            </w:r>
          </w:p>
          <w:p w14:paraId="012E2F11" w14:textId="64592BB9" w:rsidR="00706984" w:rsidRPr="00234C37" w:rsidRDefault="00706984" w:rsidP="00C74844">
            <w:pPr>
              <w:pStyle w:val="Default"/>
              <w:spacing w:line="360" w:lineRule="auto"/>
              <w:rPr>
                <w:rFonts w:ascii="Times New Roman" w:hAnsi="Times New Roman" w:cs="Times New Roman"/>
              </w:rPr>
            </w:pPr>
            <w:r>
              <w:rPr>
                <w:rFonts w:ascii="Times New Roman" w:hAnsi="Times New Roman" w:cs="Times New Roman"/>
              </w:rPr>
              <w:t xml:space="preserve">Sal: </w:t>
            </w:r>
            <w:r w:rsidR="003E18C3">
              <w:rPr>
                <w:rFonts w:ascii="Times New Roman" w:hAnsi="Times New Roman" w:cs="Times New Roman"/>
              </w:rPr>
              <w:t>K21</w:t>
            </w:r>
          </w:p>
        </w:tc>
        <w:tc>
          <w:tcPr>
            <w:tcW w:w="4697" w:type="dxa"/>
          </w:tcPr>
          <w:p w14:paraId="63D0507A" w14:textId="50C03DA5" w:rsidR="003E4110" w:rsidRPr="00A823B7" w:rsidRDefault="003E18C3" w:rsidP="00283010">
            <w:pPr>
              <w:pStyle w:val="Default"/>
              <w:spacing w:line="360" w:lineRule="auto"/>
              <w:rPr>
                <w:rFonts w:ascii="Times New Roman" w:hAnsi="Times New Roman" w:cs="Times New Roman"/>
                <w:b/>
                <w:bCs/>
              </w:rPr>
            </w:pPr>
            <w:r>
              <w:rPr>
                <w:rFonts w:ascii="Times New Roman" w:hAnsi="Times New Roman" w:cs="Times New Roman"/>
                <w:b/>
                <w:bCs/>
              </w:rPr>
              <w:t xml:space="preserve">Redovisning uttalsanalys </w:t>
            </w:r>
            <w:r w:rsidR="00A823B7" w:rsidRPr="00A823B7">
              <w:rPr>
                <w:rFonts w:ascii="Times New Roman" w:hAnsi="Times New Roman" w:cs="Times New Roman"/>
                <w:b/>
                <w:bCs/>
              </w:rPr>
              <w:t xml:space="preserve"> </w:t>
            </w:r>
            <w:r w:rsidR="003E4110" w:rsidRPr="00A823B7">
              <w:rPr>
                <w:rFonts w:ascii="Times New Roman" w:hAnsi="Times New Roman" w:cs="Times New Roman"/>
                <w:b/>
                <w:bCs/>
                <w:sz w:val="20"/>
                <w:szCs w:val="20"/>
              </w:rPr>
              <w:br/>
            </w:r>
          </w:p>
        </w:tc>
        <w:tc>
          <w:tcPr>
            <w:tcW w:w="3266" w:type="dxa"/>
          </w:tcPr>
          <w:p w14:paraId="7109C9A1" w14:textId="0F30BA59" w:rsidR="00283010" w:rsidRPr="00234C37" w:rsidRDefault="00A823B7" w:rsidP="00283010">
            <w:pPr>
              <w:pStyle w:val="Default"/>
              <w:spacing w:line="360" w:lineRule="auto"/>
              <w:rPr>
                <w:rFonts w:ascii="Times New Roman" w:hAnsi="Times New Roman" w:cs="Times New Roman"/>
                <w:sz w:val="20"/>
                <w:szCs w:val="20"/>
              </w:rPr>
            </w:pPr>
            <w:r>
              <w:rPr>
                <w:rFonts w:ascii="Times New Roman" w:hAnsi="Times New Roman" w:cs="Times New Roman"/>
                <w:sz w:val="20"/>
                <w:szCs w:val="20"/>
              </w:rPr>
              <w:t xml:space="preserve">Zetterholm &amp; </w:t>
            </w:r>
            <w:proofErr w:type="spellStart"/>
            <w:r>
              <w:rPr>
                <w:rFonts w:ascii="Times New Roman" w:hAnsi="Times New Roman" w:cs="Times New Roman"/>
                <w:sz w:val="20"/>
                <w:szCs w:val="20"/>
              </w:rPr>
              <w:t>Tronnier</w:t>
            </w:r>
            <w:proofErr w:type="spellEnd"/>
            <w:r>
              <w:rPr>
                <w:rFonts w:ascii="Times New Roman" w:hAnsi="Times New Roman" w:cs="Times New Roman"/>
                <w:sz w:val="20"/>
                <w:szCs w:val="20"/>
              </w:rPr>
              <w:t xml:space="preserve"> s.</w:t>
            </w:r>
            <w:r w:rsidR="00594191">
              <w:rPr>
                <w:rFonts w:ascii="Times New Roman" w:hAnsi="Times New Roman" w:cs="Times New Roman"/>
                <w:sz w:val="20"/>
                <w:szCs w:val="20"/>
              </w:rPr>
              <w:t xml:space="preserve"> </w:t>
            </w:r>
            <w:r w:rsidR="00800CDA">
              <w:rPr>
                <w:rFonts w:ascii="Times New Roman" w:hAnsi="Times New Roman" w:cs="Times New Roman"/>
                <w:sz w:val="20"/>
                <w:szCs w:val="20"/>
              </w:rPr>
              <w:t xml:space="preserve">77-80. </w:t>
            </w:r>
          </w:p>
        </w:tc>
      </w:tr>
      <w:tr w:rsidR="003E4110" w:rsidRPr="00234C37" w14:paraId="4C5FBE9C" w14:textId="77777777" w:rsidTr="004B3B40">
        <w:trPr>
          <w:trHeight w:val="1326"/>
        </w:trPr>
        <w:tc>
          <w:tcPr>
            <w:tcW w:w="1833" w:type="dxa"/>
          </w:tcPr>
          <w:p w14:paraId="66E5DD9B" w14:textId="77777777" w:rsidR="003E4110" w:rsidRPr="006C7392" w:rsidRDefault="006C7392" w:rsidP="00C74844">
            <w:pPr>
              <w:pStyle w:val="Default"/>
              <w:spacing w:line="360" w:lineRule="auto"/>
              <w:rPr>
                <w:rFonts w:ascii="Times New Roman" w:hAnsi="Times New Roman" w:cs="Times New Roman"/>
                <w:b/>
              </w:rPr>
            </w:pPr>
            <w:r w:rsidRPr="006C7392">
              <w:rPr>
                <w:rFonts w:ascii="Times New Roman" w:hAnsi="Times New Roman" w:cs="Times New Roman"/>
                <w:b/>
              </w:rPr>
              <w:t>36</w:t>
            </w:r>
          </w:p>
          <w:p w14:paraId="1B737859" w14:textId="58970F4B" w:rsidR="006C7392" w:rsidRDefault="00864220" w:rsidP="00C74844">
            <w:pPr>
              <w:pStyle w:val="Default"/>
              <w:spacing w:line="360" w:lineRule="auto"/>
              <w:rPr>
                <w:rFonts w:ascii="Times New Roman" w:hAnsi="Times New Roman" w:cs="Times New Roman"/>
              </w:rPr>
            </w:pPr>
            <w:r>
              <w:rPr>
                <w:rFonts w:ascii="Times New Roman" w:hAnsi="Times New Roman" w:cs="Times New Roman"/>
              </w:rPr>
              <w:t>Fredag</w:t>
            </w:r>
            <w:r w:rsidR="00594191">
              <w:rPr>
                <w:rFonts w:ascii="Times New Roman" w:hAnsi="Times New Roman" w:cs="Times New Roman"/>
              </w:rPr>
              <w:t xml:space="preserve"> </w:t>
            </w:r>
            <w:r>
              <w:rPr>
                <w:rFonts w:ascii="Times New Roman" w:hAnsi="Times New Roman" w:cs="Times New Roman"/>
              </w:rPr>
              <w:t>9</w:t>
            </w:r>
            <w:r w:rsidR="00594191">
              <w:rPr>
                <w:rFonts w:ascii="Times New Roman" w:hAnsi="Times New Roman" w:cs="Times New Roman"/>
              </w:rPr>
              <w:t>/9</w:t>
            </w:r>
          </w:p>
          <w:p w14:paraId="37DCBD88" w14:textId="2F6E0C95" w:rsidR="006C7392" w:rsidRDefault="006C7392" w:rsidP="00C74844">
            <w:pPr>
              <w:pStyle w:val="Default"/>
              <w:spacing w:line="360" w:lineRule="auto"/>
              <w:rPr>
                <w:rFonts w:ascii="Times New Roman" w:hAnsi="Times New Roman" w:cs="Times New Roman"/>
              </w:rPr>
            </w:pPr>
            <w:proofErr w:type="spellStart"/>
            <w:r>
              <w:rPr>
                <w:rFonts w:ascii="Times New Roman" w:hAnsi="Times New Roman" w:cs="Times New Roman"/>
              </w:rPr>
              <w:t>kl</w:t>
            </w:r>
            <w:proofErr w:type="spellEnd"/>
            <w:r>
              <w:rPr>
                <w:rFonts w:ascii="Times New Roman" w:hAnsi="Times New Roman" w:cs="Times New Roman"/>
              </w:rPr>
              <w:t xml:space="preserve"> </w:t>
            </w:r>
            <w:r w:rsidR="003E18C3">
              <w:rPr>
                <w:rFonts w:ascii="Times New Roman" w:hAnsi="Times New Roman" w:cs="Times New Roman"/>
              </w:rPr>
              <w:t>10</w:t>
            </w:r>
            <w:r>
              <w:rPr>
                <w:rFonts w:ascii="Times New Roman" w:hAnsi="Times New Roman" w:cs="Times New Roman"/>
              </w:rPr>
              <w:t>-12</w:t>
            </w:r>
          </w:p>
          <w:p w14:paraId="2A5FE406" w14:textId="3C3489BB" w:rsidR="00706984" w:rsidRPr="00234C37" w:rsidRDefault="00706984" w:rsidP="00C74844">
            <w:pPr>
              <w:pStyle w:val="Default"/>
              <w:spacing w:line="360" w:lineRule="auto"/>
              <w:rPr>
                <w:rFonts w:ascii="Times New Roman" w:hAnsi="Times New Roman" w:cs="Times New Roman"/>
              </w:rPr>
            </w:pPr>
            <w:r>
              <w:rPr>
                <w:rFonts w:ascii="Times New Roman" w:hAnsi="Times New Roman" w:cs="Times New Roman"/>
              </w:rPr>
              <w:t xml:space="preserve">Sal: </w:t>
            </w:r>
            <w:proofErr w:type="spellStart"/>
            <w:r w:rsidR="0079486B">
              <w:rPr>
                <w:rFonts w:ascii="Times New Roman" w:hAnsi="Times New Roman" w:cs="Times New Roman"/>
              </w:rPr>
              <w:t>ATHENA</w:t>
            </w:r>
            <w:proofErr w:type="spellEnd"/>
          </w:p>
        </w:tc>
        <w:tc>
          <w:tcPr>
            <w:tcW w:w="4697" w:type="dxa"/>
          </w:tcPr>
          <w:p w14:paraId="3BBB76F2" w14:textId="0D535445" w:rsidR="003E4110" w:rsidRPr="00A823B7" w:rsidRDefault="003E18C3" w:rsidP="00C74844">
            <w:pPr>
              <w:pStyle w:val="Default"/>
              <w:spacing w:line="360" w:lineRule="auto"/>
              <w:rPr>
                <w:rFonts w:ascii="Times New Roman" w:hAnsi="Times New Roman" w:cs="Times New Roman"/>
                <w:b/>
                <w:bCs/>
              </w:rPr>
            </w:pPr>
            <w:r w:rsidRPr="00864220">
              <w:rPr>
                <w:rFonts w:ascii="Times New Roman" w:hAnsi="Times New Roman" w:cs="Times New Roman"/>
                <w:b/>
                <w:bCs/>
                <w:color w:val="000000" w:themeColor="text1"/>
              </w:rPr>
              <w:t>Skriftsystem, stavning och uttal</w:t>
            </w:r>
          </w:p>
        </w:tc>
        <w:tc>
          <w:tcPr>
            <w:tcW w:w="3266" w:type="dxa"/>
          </w:tcPr>
          <w:p w14:paraId="0F8B371D" w14:textId="77777777" w:rsidR="00A823B7" w:rsidRDefault="00A823B7" w:rsidP="00A823B7">
            <w:pPr>
              <w:pStyle w:val="Default"/>
              <w:spacing w:line="360" w:lineRule="auto"/>
              <w:rPr>
                <w:rFonts w:ascii="Times New Roman" w:hAnsi="Times New Roman" w:cs="Times New Roman"/>
                <w:sz w:val="20"/>
                <w:szCs w:val="20"/>
              </w:rPr>
            </w:pPr>
            <w:r>
              <w:rPr>
                <w:rFonts w:ascii="Times New Roman" w:hAnsi="Times New Roman" w:cs="Times New Roman"/>
                <w:sz w:val="20"/>
                <w:szCs w:val="20"/>
              </w:rPr>
              <w:t>Förbered en muntlig presentation.</w:t>
            </w:r>
          </w:p>
          <w:p w14:paraId="48F07906" w14:textId="0026BEEA" w:rsidR="003E4110" w:rsidRPr="00234C37" w:rsidRDefault="00A823B7" w:rsidP="00A823B7">
            <w:pPr>
              <w:pStyle w:val="Default"/>
              <w:spacing w:line="360" w:lineRule="auto"/>
              <w:rPr>
                <w:rFonts w:ascii="Times New Roman" w:hAnsi="Times New Roman" w:cs="Times New Roman"/>
              </w:rPr>
            </w:pPr>
            <w:r>
              <w:rPr>
                <w:rFonts w:ascii="Times New Roman" w:hAnsi="Times New Roman" w:cs="Times New Roman"/>
                <w:sz w:val="20"/>
                <w:szCs w:val="20"/>
              </w:rPr>
              <w:t>Skriftlig inlämning 13/9</w:t>
            </w:r>
            <w:r w:rsidR="00594191">
              <w:rPr>
                <w:rFonts w:ascii="Times New Roman" w:hAnsi="Times New Roman" w:cs="Times New Roman"/>
                <w:sz w:val="20"/>
                <w:szCs w:val="20"/>
              </w:rPr>
              <w:t xml:space="preserve"> på </w:t>
            </w:r>
            <w:proofErr w:type="spellStart"/>
            <w:r w:rsidR="00594191">
              <w:rPr>
                <w:rFonts w:ascii="Times New Roman" w:hAnsi="Times New Roman" w:cs="Times New Roman"/>
                <w:sz w:val="20"/>
                <w:szCs w:val="20"/>
              </w:rPr>
              <w:t>Lisam</w:t>
            </w:r>
            <w:proofErr w:type="spellEnd"/>
            <w:r>
              <w:rPr>
                <w:rFonts w:ascii="Times New Roman" w:hAnsi="Times New Roman" w:cs="Times New Roman"/>
                <w:sz w:val="20"/>
                <w:szCs w:val="20"/>
              </w:rPr>
              <w:t>.</w:t>
            </w:r>
          </w:p>
        </w:tc>
      </w:tr>
      <w:tr w:rsidR="003E4110" w:rsidRPr="00234C37" w14:paraId="6F27BAB0" w14:textId="77777777" w:rsidTr="00706984">
        <w:trPr>
          <w:trHeight w:val="699"/>
        </w:trPr>
        <w:tc>
          <w:tcPr>
            <w:tcW w:w="1833" w:type="dxa"/>
          </w:tcPr>
          <w:p w14:paraId="102041F0" w14:textId="77777777" w:rsidR="003E4110" w:rsidRPr="006C7392" w:rsidRDefault="006C7392" w:rsidP="00C74844">
            <w:pPr>
              <w:pStyle w:val="Default"/>
              <w:spacing w:line="360" w:lineRule="auto"/>
              <w:rPr>
                <w:rFonts w:ascii="Times New Roman" w:hAnsi="Times New Roman" w:cs="Times New Roman"/>
                <w:b/>
              </w:rPr>
            </w:pPr>
            <w:r w:rsidRPr="006C7392">
              <w:rPr>
                <w:rFonts w:ascii="Times New Roman" w:hAnsi="Times New Roman" w:cs="Times New Roman"/>
                <w:b/>
              </w:rPr>
              <w:t>37</w:t>
            </w:r>
          </w:p>
          <w:p w14:paraId="4C415BA8" w14:textId="026608C3" w:rsidR="00864220" w:rsidRDefault="006C7392" w:rsidP="00C74844">
            <w:pPr>
              <w:pStyle w:val="Default"/>
              <w:spacing w:line="360" w:lineRule="auto"/>
              <w:rPr>
                <w:rFonts w:ascii="Times New Roman" w:hAnsi="Times New Roman" w:cs="Times New Roman"/>
              </w:rPr>
            </w:pPr>
            <w:r>
              <w:rPr>
                <w:rFonts w:ascii="Times New Roman" w:hAnsi="Times New Roman" w:cs="Times New Roman"/>
              </w:rPr>
              <w:t xml:space="preserve">Måndag </w:t>
            </w:r>
            <w:r w:rsidR="00594191">
              <w:rPr>
                <w:rFonts w:ascii="Times New Roman" w:hAnsi="Times New Roman" w:cs="Times New Roman"/>
              </w:rPr>
              <w:t>12/9</w:t>
            </w:r>
          </w:p>
          <w:p w14:paraId="2EBEC6A7" w14:textId="14431BF7" w:rsidR="006C7392" w:rsidRDefault="006C7392" w:rsidP="00C74844">
            <w:pPr>
              <w:pStyle w:val="Default"/>
              <w:spacing w:line="360" w:lineRule="auto"/>
              <w:rPr>
                <w:rFonts w:ascii="Times New Roman" w:hAnsi="Times New Roman" w:cs="Times New Roman"/>
              </w:rPr>
            </w:pPr>
            <w:proofErr w:type="spellStart"/>
            <w:r>
              <w:rPr>
                <w:rFonts w:ascii="Times New Roman" w:hAnsi="Times New Roman" w:cs="Times New Roman"/>
              </w:rPr>
              <w:lastRenderedPageBreak/>
              <w:t>kl</w:t>
            </w:r>
            <w:proofErr w:type="spellEnd"/>
            <w:r>
              <w:rPr>
                <w:rFonts w:ascii="Times New Roman" w:hAnsi="Times New Roman" w:cs="Times New Roman"/>
              </w:rPr>
              <w:t xml:space="preserve"> 1</w:t>
            </w:r>
            <w:r w:rsidR="0079486B">
              <w:rPr>
                <w:rFonts w:ascii="Times New Roman" w:hAnsi="Times New Roman" w:cs="Times New Roman"/>
              </w:rPr>
              <w:t>3</w:t>
            </w:r>
            <w:r>
              <w:rPr>
                <w:rFonts w:ascii="Times New Roman" w:hAnsi="Times New Roman" w:cs="Times New Roman"/>
              </w:rPr>
              <w:t>-1</w:t>
            </w:r>
            <w:r w:rsidR="0079486B">
              <w:rPr>
                <w:rFonts w:ascii="Times New Roman" w:hAnsi="Times New Roman" w:cs="Times New Roman"/>
              </w:rPr>
              <w:t>5</w:t>
            </w:r>
          </w:p>
          <w:p w14:paraId="67D7CA02" w14:textId="77038581" w:rsidR="00706984" w:rsidRPr="00234C37" w:rsidRDefault="00706984" w:rsidP="00C74844">
            <w:pPr>
              <w:pStyle w:val="Default"/>
              <w:spacing w:line="360" w:lineRule="auto"/>
              <w:rPr>
                <w:rFonts w:ascii="Times New Roman" w:hAnsi="Times New Roman" w:cs="Times New Roman"/>
              </w:rPr>
            </w:pPr>
            <w:r>
              <w:rPr>
                <w:rFonts w:ascii="Times New Roman" w:hAnsi="Times New Roman" w:cs="Times New Roman"/>
              </w:rPr>
              <w:t xml:space="preserve">Sal: </w:t>
            </w:r>
            <w:proofErr w:type="spellStart"/>
            <w:r w:rsidR="0079486B">
              <w:rPr>
                <w:rFonts w:ascii="Times New Roman" w:hAnsi="Times New Roman" w:cs="Times New Roman"/>
              </w:rPr>
              <w:t>ATHENA</w:t>
            </w:r>
            <w:proofErr w:type="spellEnd"/>
          </w:p>
        </w:tc>
        <w:tc>
          <w:tcPr>
            <w:tcW w:w="4697" w:type="dxa"/>
          </w:tcPr>
          <w:p w14:paraId="5C6DAAA8" w14:textId="77777777" w:rsidR="003E4110" w:rsidRPr="00864220" w:rsidRDefault="006C7392" w:rsidP="00C74844">
            <w:pPr>
              <w:pStyle w:val="Default"/>
              <w:spacing w:line="360" w:lineRule="auto"/>
              <w:rPr>
                <w:rFonts w:ascii="Times New Roman" w:hAnsi="Times New Roman" w:cs="Times New Roman"/>
                <w:b/>
                <w:color w:val="000000" w:themeColor="text1"/>
              </w:rPr>
            </w:pPr>
            <w:r w:rsidRPr="00864220">
              <w:rPr>
                <w:rFonts w:ascii="Times New Roman" w:hAnsi="Times New Roman" w:cs="Times New Roman"/>
                <w:b/>
                <w:color w:val="000000" w:themeColor="text1"/>
              </w:rPr>
              <w:lastRenderedPageBreak/>
              <w:t>Repetition</w:t>
            </w:r>
          </w:p>
          <w:p w14:paraId="7638D980" w14:textId="77777777" w:rsidR="003E4110" w:rsidRPr="00234C37" w:rsidRDefault="003E4110" w:rsidP="006C7392">
            <w:pPr>
              <w:pStyle w:val="Default"/>
              <w:spacing w:line="360" w:lineRule="auto"/>
              <w:rPr>
                <w:rFonts w:ascii="Times New Roman" w:hAnsi="Times New Roman" w:cs="Times New Roman"/>
              </w:rPr>
            </w:pPr>
          </w:p>
        </w:tc>
        <w:tc>
          <w:tcPr>
            <w:tcW w:w="3266" w:type="dxa"/>
          </w:tcPr>
          <w:p w14:paraId="7DFD07F8" w14:textId="77777777" w:rsidR="003E4110" w:rsidRPr="00234C37" w:rsidRDefault="006C7392" w:rsidP="00C74844">
            <w:pPr>
              <w:pStyle w:val="Default"/>
              <w:spacing w:line="360" w:lineRule="auto"/>
              <w:rPr>
                <w:rFonts w:ascii="Times New Roman" w:hAnsi="Times New Roman" w:cs="Times New Roman"/>
              </w:rPr>
            </w:pPr>
            <w:r>
              <w:rPr>
                <w:rFonts w:ascii="Times New Roman" w:hAnsi="Times New Roman" w:cs="Times New Roman"/>
              </w:rPr>
              <w:t>Frågor är välkomna!</w:t>
            </w:r>
          </w:p>
        </w:tc>
      </w:tr>
      <w:tr w:rsidR="003E4110" w:rsidRPr="00234C37" w14:paraId="775AA210" w14:textId="77777777" w:rsidTr="004B3B40">
        <w:trPr>
          <w:trHeight w:val="981"/>
        </w:trPr>
        <w:tc>
          <w:tcPr>
            <w:tcW w:w="1833" w:type="dxa"/>
          </w:tcPr>
          <w:p w14:paraId="6231ED0B" w14:textId="77777777" w:rsidR="003E4110" w:rsidRPr="00283010" w:rsidRDefault="006C7392" w:rsidP="00C74844">
            <w:pPr>
              <w:pStyle w:val="Default"/>
              <w:spacing w:line="360" w:lineRule="auto"/>
              <w:rPr>
                <w:rFonts w:ascii="Times New Roman" w:hAnsi="Times New Roman" w:cs="Times New Roman"/>
                <w:b/>
              </w:rPr>
            </w:pPr>
            <w:r w:rsidRPr="00283010">
              <w:rPr>
                <w:rFonts w:ascii="Times New Roman" w:hAnsi="Times New Roman" w:cs="Times New Roman"/>
                <w:b/>
              </w:rPr>
              <w:t>37</w:t>
            </w:r>
          </w:p>
          <w:p w14:paraId="305FA99F" w14:textId="36A1D4BE" w:rsidR="006C7392" w:rsidRDefault="00594191" w:rsidP="00C74844">
            <w:pPr>
              <w:pStyle w:val="Default"/>
              <w:spacing w:line="360" w:lineRule="auto"/>
              <w:rPr>
                <w:rFonts w:ascii="Times New Roman" w:hAnsi="Times New Roman" w:cs="Times New Roman"/>
              </w:rPr>
            </w:pPr>
            <w:r>
              <w:rPr>
                <w:rFonts w:ascii="Times New Roman" w:hAnsi="Times New Roman" w:cs="Times New Roman"/>
              </w:rPr>
              <w:t>Fredag 16</w:t>
            </w:r>
            <w:r w:rsidR="006C7392">
              <w:rPr>
                <w:rFonts w:ascii="Times New Roman" w:hAnsi="Times New Roman" w:cs="Times New Roman"/>
              </w:rPr>
              <w:t>/9</w:t>
            </w:r>
          </w:p>
          <w:p w14:paraId="60FAFE71" w14:textId="65E56C06" w:rsidR="00706984" w:rsidRPr="00234C37" w:rsidRDefault="00706984" w:rsidP="00C74844">
            <w:pPr>
              <w:pStyle w:val="Default"/>
              <w:spacing w:line="360" w:lineRule="auto"/>
              <w:rPr>
                <w:rFonts w:ascii="Times New Roman" w:hAnsi="Times New Roman" w:cs="Times New Roman"/>
              </w:rPr>
            </w:pPr>
            <w:proofErr w:type="spellStart"/>
            <w:r>
              <w:rPr>
                <w:rFonts w:ascii="Times New Roman" w:hAnsi="Times New Roman" w:cs="Times New Roman"/>
              </w:rPr>
              <w:t>kl</w:t>
            </w:r>
            <w:proofErr w:type="spellEnd"/>
            <w:r>
              <w:rPr>
                <w:rFonts w:ascii="Times New Roman" w:hAnsi="Times New Roman" w:cs="Times New Roman"/>
              </w:rPr>
              <w:t xml:space="preserve"> </w:t>
            </w:r>
            <w:r w:rsidR="00594191">
              <w:rPr>
                <w:rFonts w:ascii="Times New Roman" w:hAnsi="Times New Roman" w:cs="Times New Roman"/>
              </w:rPr>
              <w:t>08.00-12.00</w:t>
            </w:r>
          </w:p>
        </w:tc>
        <w:tc>
          <w:tcPr>
            <w:tcW w:w="4697" w:type="dxa"/>
          </w:tcPr>
          <w:p w14:paraId="18003269" w14:textId="77777777" w:rsidR="003E4110" w:rsidRPr="00234C37" w:rsidRDefault="00283010" w:rsidP="00C74844">
            <w:pPr>
              <w:pStyle w:val="Default"/>
              <w:spacing w:line="360" w:lineRule="auto"/>
              <w:rPr>
                <w:rFonts w:ascii="Times New Roman" w:hAnsi="Times New Roman" w:cs="Times New Roman"/>
              </w:rPr>
            </w:pPr>
            <w:r>
              <w:rPr>
                <w:rFonts w:ascii="Times New Roman" w:hAnsi="Times New Roman" w:cs="Times New Roman"/>
                <w:b/>
              </w:rPr>
              <w:t>Salstentamen</w:t>
            </w:r>
          </w:p>
        </w:tc>
        <w:tc>
          <w:tcPr>
            <w:tcW w:w="3266" w:type="dxa"/>
          </w:tcPr>
          <w:p w14:paraId="5A9A9533" w14:textId="77777777" w:rsidR="003E4110" w:rsidRPr="004E1F2B" w:rsidRDefault="003E4110" w:rsidP="00C74844">
            <w:pPr>
              <w:pStyle w:val="Default"/>
              <w:spacing w:line="360" w:lineRule="auto"/>
              <w:rPr>
                <w:rFonts w:ascii="Times New Roman" w:hAnsi="Times New Roman" w:cs="Times New Roman"/>
                <w:b/>
              </w:rPr>
            </w:pPr>
          </w:p>
        </w:tc>
      </w:tr>
      <w:tr w:rsidR="00706984" w:rsidRPr="00234C37" w14:paraId="0877FCEE" w14:textId="77777777" w:rsidTr="004B3B40">
        <w:trPr>
          <w:trHeight w:val="981"/>
        </w:trPr>
        <w:tc>
          <w:tcPr>
            <w:tcW w:w="1833" w:type="dxa"/>
          </w:tcPr>
          <w:p w14:paraId="6B08262A" w14:textId="77777777" w:rsidR="00706984" w:rsidRDefault="00706984" w:rsidP="00C74844">
            <w:pPr>
              <w:pStyle w:val="Default"/>
              <w:spacing w:line="360" w:lineRule="auto"/>
              <w:rPr>
                <w:rFonts w:ascii="Times New Roman" w:hAnsi="Times New Roman" w:cs="Times New Roman"/>
                <w:b/>
              </w:rPr>
            </w:pPr>
            <w:r>
              <w:rPr>
                <w:rFonts w:ascii="Times New Roman" w:hAnsi="Times New Roman" w:cs="Times New Roman"/>
                <w:b/>
              </w:rPr>
              <w:t>42</w:t>
            </w:r>
          </w:p>
          <w:p w14:paraId="6EF85F0B" w14:textId="77777777" w:rsidR="007E20F8" w:rsidRDefault="007E20F8" w:rsidP="007E20F8">
            <w:pPr>
              <w:rPr>
                <w:rFonts w:ascii="Times New Roman" w:hAnsi="Times New Roman" w:cs="Times New Roman"/>
                <w:sz w:val="24"/>
                <w:szCs w:val="24"/>
              </w:rPr>
            </w:pPr>
            <w:r>
              <w:rPr>
                <w:rFonts w:ascii="Times New Roman" w:hAnsi="Times New Roman" w:cs="Times New Roman"/>
                <w:sz w:val="24"/>
                <w:szCs w:val="24"/>
              </w:rPr>
              <w:t xml:space="preserve">Fredag 10/14 </w:t>
            </w:r>
          </w:p>
          <w:p w14:paraId="16B92505" w14:textId="5DED2D86" w:rsidR="007E20F8" w:rsidRDefault="007E20F8" w:rsidP="007E20F8">
            <w:pPr>
              <w:rPr>
                <w:rFonts w:ascii="Times New Roman" w:hAnsi="Times New Roman" w:cs="Times New Roman"/>
                <w:sz w:val="24"/>
                <w:szCs w:val="24"/>
              </w:rPr>
            </w:pPr>
            <w:r>
              <w:rPr>
                <w:rFonts w:ascii="Times New Roman" w:hAnsi="Times New Roman" w:cs="Times New Roman"/>
                <w:sz w:val="24"/>
                <w:szCs w:val="24"/>
              </w:rPr>
              <w:t>kl. 08.00-12.00</w:t>
            </w:r>
          </w:p>
          <w:p w14:paraId="30AECF8E" w14:textId="2D6E0AB5" w:rsidR="00706984" w:rsidRPr="00706984" w:rsidRDefault="00706984" w:rsidP="007E20F8">
            <w:pPr>
              <w:rPr>
                <w:rFonts w:ascii="Times New Roman" w:hAnsi="Times New Roman" w:cs="Times New Roman"/>
              </w:rPr>
            </w:pPr>
          </w:p>
        </w:tc>
        <w:tc>
          <w:tcPr>
            <w:tcW w:w="4697" w:type="dxa"/>
          </w:tcPr>
          <w:p w14:paraId="3D5D3960" w14:textId="42E3305F" w:rsidR="00706984" w:rsidRDefault="00706984" w:rsidP="00C74844">
            <w:pPr>
              <w:pStyle w:val="Default"/>
              <w:spacing w:line="360" w:lineRule="auto"/>
              <w:rPr>
                <w:rFonts w:ascii="Times New Roman" w:hAnsi="Times New Roman" w:cs="Times New Roman"/>
                <w:b/>
              </w:rPr>
            </w:pPr>
            <w:r>
              <w:rPr>
                <w:rFonts w:ascii="Times New Roman" w:hAnsi="Times New Roman" w:cs="Times New Roman"/>
                <w:b/>
              </w:rPr>
              <w:t>Omtentamen</w:t>
            </w:r>
            <w:r w:rsidR="00594191">
              <w:rPr>
                <w:rFonts w:ascii="Times New Roman" w:hAnsi="Times New Roman" w:cs="Times New Roman"/>
                <w:b/>
              </w:rPr>
              <w:t xml:space="preserve"> 1</w:t>
            </w:r>
          </w:p>
        </w:tc>
        <w:tc>
          <w:tcPr>
            <w:tcW w:w="3266" w:type="dxa"/>
          </w:tcPr>
          <w:p w14:paraId="3C6EF9F5" w14:textId="77777777" w:rsidR="00706984" w:rsidRPr="004E1F2B" w:rsidRDefault="00706984" w:rsidP="00C74844">
            <w:pPr>
              <w:pStyle w:val="Default"/>
              <w:spacing w:line="360" w:lineRule="auto"/>
              <w:rPr>
                <w:rFonts w:ascii="Times New Roman" w:hAnsi="Times New Roman" w:cs="Times New Roman"/>
                <w:b/>
              </w:rPr>
            </w:pPr>
          </w:p>
        </w:tc>
      </w:tr>
      <w:tr w:rsidR="00706984" w:rsidRPr="00234C37" w14:paraId="7D76685C" w14:textId="77777777" w:rsidTr="004B3B40">
        <w:trPr>
          <w:trHeight w:val="981"/>
        </w:trPr>
        <w:tc>
          <w:tcPr>
            <w:tcW w:w="1833" w:type="dxa"/>
          </w:tcPr>
          <w:p w14:paraId="7E2EF087" w14:textId="77777777" w:rsidR="00706984" w:rsidRDefault="00706984" w:rsidP="00C74844">
            <w:pPr>
              <w:pStyle w:val="Default"/>
              <w:spacing w:line="360" w:lineRule="auto"/>
              <w:rPr>
                <w:rFonts w:ascii="Times New Roman" w:hAnsi="Times New Roman" w:cs="Times New Roman"/>
                <w:b/>
              </w:rPr>
            </w:pPr>
            <w:r>
              <w:rPr>
                <w:rFonts w:ascii="Times New Roman" w:hAnsi="Times New Roman" w:cs="Times New Roman"/>
                <w:b/>
              </w:rPr>
              <w:t>3</w:t>
            </w:r>
          </w:p>
          <w:p w14:paraId="27AC8BB6" w14:textId="77777777" w:rsidR="007E20F8" w:rsidRDefault="007E20F8" w:rsidP="007E20F8">
            <w:pPr>
              <w:rPr>
                <w:rFonts w:ascii="Times New Roman" w:hAnsi="Times New Roman" w:cs="Times New Roman"/>
                <w:sz w:val="24"/>
                <w:szCs w:val="24"/>
              </w:rPr>
            </w:pPr>
            <w:r>
              <w:rPr>
                <w:rFonts w:ascii="Times New Roman" w:hAnsi="Times New Roman" w:cs="Times New Roman"/>
                <w:sz w:val="24"/>
                <w:szCs w:val="24"/>
              </w:rPr>
              <w:t xml:space="preserve">Onsdag 16/1 </w:t>
            </w:r>
          </w:p>
          <w:p w14:paraId="0D0A445C" w14:textId="1BF88254" w:rsidR="007E20F8" w:rsidRPr="00234C37" w:rsidRDefault="007E20F8" w:rsidP="007E20F8">
            <w:pPr>
              <w:rPr>
                <w:rFonts w:ascii="Times New Roman" w:hAnsi="Times New Roman" w:cs="Times New Roman"/>
                <w:sz w:val="24"/>
                <w:szCs w:val="24"/>
              </w:rPr>
            </w:pPr>
            <w:r>
              <w:rPr>
                <w:rFonts w:ascii="Times New Roman" w:hAnsi="Times New Roman" w:cs="Times New Roman"/>
                <w:sz w:val="24"/>
                <w:szCs w:val="24"/>
              </w:rPr>
              <w:t>kl. 08.00-12</w:t>
            </w:r>
          </w:p>
          <w:p w14:paraId="2DA4D0D7" w14:textId="20C37784" w:rsidR="00706984" w:rsidRDefault="00706984" w:rsidP="00C74844">
            <w:pPr>
              <w:pStyle w:val="Default"/>
              <w:spacing w:line="360" w:lineRule="auto"/>
              <w:rPr>
                <w:rFonts w:ascii="Times New Roman" w:hAnsi="Times New Roman" w:cs="Times New Roman"/>
                <w:b/>
              </w:rPr>
            </w:pPr>
          </w:p>
        </w:tc>
        <w:tc>
          <w:tcPr>
            <w:tcW w:w="4697" w:type="dxa"/>
          </w:tcPr>
          <w:p w14:paraId="26EC9EE0" w14:textId="1E399530" w:rsidR="00706984" w:rsidRDefault="00706984" w:rsidP="00C74844">
            <w:pPr>
              <w:pStyle w:val="Default"/>
              <w:spacing w:line="360" w:lineRule="auto"/>
              <w:rPr>
                <w:rFonts w:ascii="Times New Roman" w:hAnsi="Times New Roman" w:cs="Times New Roman"/>
                <w:b/>
              </w:rPr>
            </w:pPr>
            <w:r>
              <w:rPr>
                <w:rFonts w:ascii="Times New Roman" w:hAnsi="Times New Roman" w:cs="Times New Roman"/>
                <w:b/>
              </w:rPr>
              <w:t>Omtentamen</w:t>
            </w:r>
            <w:r w:rsidR="00594191">
              <w:rPr>
                <w:rFonts w:ascii="Times New Roman" w:hAnsi="Times New Roman" w:cs="Times New Roman"/>
                <w:b/>
              </w:rPr>
              <w:t xml:space="preserve"> 2</w:t>
            </w:r>
          </w:p>
        </w:tc>
        <w:tc>
          <w:tcPr>
            <w:tcW w:w="3266" w:type="dxa"/>
          </w:tcPr>
          <w:p w14:paraId="5E97B7E3" w14:textId="77777777" w:rsidR="00706984" w:rsidRPr="004E1F2B" w:rsidRDefault="00706984" w:rsidP="00C74844">
            <w:pPr>
              <w:pStyle w:val="Default"/>
              <w:spacing w:line="360" w:lineRule="auto"/>
              <w:rPr>
                <w:rFonts w:ascii="Times New Roman" w:hAnsi="Times New Roman" w:cs="Times New Roman"/>
                <w:b/>
              </w:rPr>
            </w:pPr>
          </w:p>
        </w:tc>
      </w:tr>
    </w:tbl>
    <w:p w14:paraId="428E9D03" w14:textId="77777777" w:rsidR="003E4110" w:rsidRPr="00234C37" w:rsidRDefault="003E4110" w:rsidP="003E4110">
      <w:pPr>
        <w:rPr>
          <w:rFonts w:ascii="Times New Roman" w:hAnsi="Times New Roman" w:cs="Times New Roman"/>
          <w:sz w:val="24"/>
          <w:szCs w:val="24"/>
        </w:rPr>
      </w:pPr>
    </w:p>
    <w:p w14:paraId="742A6536" w14:textId="77777777" w:rsidR="00697528" w:rsidRDefault="00000000"/>
    <w:sectPr w:rsidR="006975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4E8" w14:textId="77777777" w:rsidR="00555625" w:rsidRDefault="00555625" w:rsidP="00703D79">
      <w:pPr>
        <w:spacing w:after="0" w:line="240" w:lineRule="auto"/>
      </w:pPr>
      <w:r>
        <w:separator/>
      </w:r>
    </w:p>
  </w:endnote>
  <w:endnote w:type="continuationSeparator" w:id="0">
    <w:p w14:paraId="056239D4" w14:textId="77777777" w:rsidR="00555625" w:rsidRDefault="00555625" w:rsidP="0070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C9DC" w14:textId="77777777" w:rsidR="00555625" w:rsidRDefault="00555625" w:rsidP="00703D79">
      <w:pPr>
        <w:spacing w:after="0" w:line="240" w:lineRule="auto"/>
      </w:pPr>
      <w:r>
        <w:separator/>
      </w:r>
    </w:p>
  </w:footnote>
  <w:footnote w:type="continuationSeparator" w:id="0">
    <w:p w14:paraId="3B1A9BDB" w14:textId="77777777" w:rsidR="00555625" w:rsidRDefault="00555625" w:rsidP="00703D79">
      <w:pPr>
        <w:spacing w:after="0" w:line="240" w:lineRule="auto"/>
      </w:pPr>
      <w:r>
        <w:continuationSeparator/>
      </w:r>
    </w:p>
  </w:footnote>
  <w:footnote w:id="1">
    <w:p w14:paraId="09C522D1" w14:textId="77777777" w:rsidR="00703D79" w:rsidRDefault="00703D79" w:rsidP="00703D79">
      <w:pPr>
        <w:pStyle w:val="Rubrik1"/>
        <w:rPr>
          <w:rFonts w:ascii="Times New Roman" w:hAnsi="Times New Roman" w:cs="Times New Roman"/>
          <w:b/>
          <w:color w:val="auto"/>
          <w:sz w:val="20"/>
        </w:rPr>
      </w:pPr>
      <w:r>
        <w:rPr>
          <w:rStyle w:val="Fotnotsreferens"/>
          <w:color w:val="auto"/>
        </w:rPr>
        <w:footnoteRef/>
      </w:r>
      <w:r>
        <w:rPr>
          <w:color w:val="auto"/>
          <w:sz w:val="20"/>
        </w:rPr>
        <w:t xml:space="preserve"> </w:t>
      </w:r>
      <w:r>
        <w:rPr>
          <w:rFonts w:ascii="Times New Roman" w:hAnsi="Times New Roman" w:cs="Times New Roman"/>
          <w:color w:val="auto"/>
          <w:sz w:val="20"/>
        </w:rPr>
        <w:t xml:space="preserve">Se t.ex. </w:t>
      </w:r>
      <w:r>
        <w:rPr>
          <w:rFonts w:ascii="Times New Roman" w:hAnsi="Times New Roman" w:cs="Times New Roman"/>
          <w:i/>
          <w:color w:val="auto"/>
          <w:sz w:val="20"/>
        </w:rPr>
        <w:t xml:space="preserve">DN </w:t>
      </w:r>
      <w:r>
        <w:rPr>
          <w:rFonts w:ascii="Times New Roman" w:hAnsi="Times New Roman" w:cs="Times New Roman"/>
          <w:color w:val="auto"/>
          <w:sz w:val="20"/>
        </w:rPr>
        <w:t>2005-06-07, www.dn.se/DNet/road/Classic/article/0/jsp/print.jsp?&amp;a=424862, 2005-06-08;</w:t>
      </w:r>
    </w:p>
    <w:p w14:paraId="6AD5702F" w14:textId="77777777" w:rsidR="00703D79" w:rsidRDefault="00703D79" w:rsidP="00703D79">
      <w:pPr>
        <w:pStyle w:val="Fotnotstext"/>
        <w:rPr>
          <w:rFonts w:ascii="Times New Roman" w:hAnsi="Times New Roman"/>
        </w:rPr>
      </w:pPr>
      <w:r>
        <w:rPr>
          <w:rFonts w:ascii="Times New Roman" w:hAnsi="Times New Roman"/>
          <w:i/>
        </w:rPr>
        <w:t xml:space="preserve">Lärarnas tidning </w:t>
      </w:r>
      <w:r>
        <w:rPr>
          <w:rFonts w:ascii="Times New Roman" w:hAnsi="Times New Roman"/>
        </w:rPr>
        <w:t>nr. 16 2005.</w:t>
      </w:r>
    </w:p>
  </w:footnote>
  <w:footnote w:id="2">
    <w:p w14:paraId="193DA720" w14:textId="77777777" w:rsidR="00703D79" w:rsidRDefault="00703D79" w:rsidP="00703D79">
      <w:pPr>
        <w:pStyle w:val="Fotnotstext"/>
        <w:rPr>
          <w:rFonts w:ascii="Times New Roman" w:hAnsi="Times New Roman"/>
        </w:rPr>
      </w:pPr>
      <w:r>
        <w:rPr>
          <w:rStyle w:val="Fotnotsreferens"/>
        </w:rPr>
        <w:footnoteRef/>
      </w:r>
      <w:r>
        <w:rPr>
          <w:rFonts w:ascii="Times New Roman" w:hAnsi="Times New Roman"/>
        </w:rPr>
        <w:t xml:space="preserve"> Citerat i Hult, Åsa och Håkan Hult. 2003. </w:t>
      </w:r>
      <w:r>
        <w:rPr>
          <w:rFonts w:ascii="Times New Roman" w:hAnsi="Times New Roman"/>
          <w:i/>
        </w:rPr>
        <w:t>Att fuska och plagiera – ett sätt att leva eller ett sätt att överleva?</w:t>
      </w:r>
      <w:r>
        <w:rPr>
          <w:rFonts w:ascii="Times New Roman" w:hAnsi="Times New Roman"/>
        </w:rPr>
        <w:t xml:space="preserve"> CUL-rapporter nr. 6. Linköping: Linköpings universitet, s. 11.</w:t>
      </w:r>
    </w:p>
  </w:footnote>
  <w:footnote w:id="3">
    <w:p w14:paraId="6D412767" w14:textId="77777777" w:rsidR="00703D79" w:rsidRDefault="00703D79" w:rsidP="00703D79">
      <w:pPr>
        <w:pStyle w:val="Fotnotstext"/>
        <w:rPr>
          <w:rFonts w:ascii="Times New Roman" w:hAnsi="Times New Roman"/>
        </w:rPr>
      </w:pPr>
      <w:r>
        <w:rPr>
          <w:rStyle w:val="Fotnotsreferens"/>
        </w:rPr>
        <w:footnoteRef/>
      </w:r>
      <w:r>
        <w:rPr>
          <w:rFonts w:ascii="Times New Roman" w:hAnsi="Times New Roman"/>
        </w:rPr>
        <w:t xml:space="preserve"> Hult och Hult 2003 s. 11.</w:t>
      </w:r>
    </w:p>
  </w:footnote>
  <w:footnote w:id="4">
    <w:p w14:paraId="77917DC5" w14:textId="77777777" w:rsidR="00703D79" w:rsidRDefault="00703D79" w:rsidP="00703D79">
      <w:pPr>
        <w:pStyle w:val="Fotnotstext"/>
      </w:pPr>
      <w:r>
        <w:rPr>
          <w:rStyle w:val="Fotnotsreferens"/>
        </w:rPr>
        <w:footnoteRef/>
      </w:r>
      <w:r>
        <w:rPr>
          <w:rFonts w:ascii="Times New Roman" w:hAnsi="Times New Roman"/>
        </w:rPr>
        <w:t xml:space="preserve"> Se Hult och Hult 2003 s. 29, 33.</w:t>
      </w:r>
    </w:p>
  </w:footnote>
  <w:footnote w:id="5">
    <w:p w14:paraId="2392E960" w14:textId="77777777" w:rsidR="00703D79" w:rsidRDefault="00703D79" w:rsidP="00703D79">
      <w:pPr>
        <w:pStyle w:val="Fotnotstext"/>
        <w:rPr>
          <w:rFonts w:ascii="Times New Roman" w:hAnsi="Times New Roman"/>
        </w:rPr>
      </w:pPr>
      <w:r>
        <w:rPr>
          <w:rStyle w:val="Fotnotsreferens"/>
        </w:rPr>
        <w:footnoteRef/>
      </w:r>
      <w:r>
        <w:t xml:space="preserve"> </w:t>
      </w:r>
      <w:r>
        <w:rPr>
          <w:rFonts w:ascii="Times New Roman" w:hAnsi="Times New Roman"/>
        </w:rPr>
        <w:t>URKUND är en skandinavisk databas och nättjänst för att motverka plagiat som har utvecklats i samarbete med pedagogiska institutionen vid Uppsala universitet. För mer information, se www.urkund.se.</w:t>
      </w:r>
    </w:p>
  </w:footnote>
  <w:footnote w:id="6">
    <w:p w14:paraId="560FD6A0" w14:textId="77777777" w:rsidR="00703D79" w:rsidRDefault="00703D79" w:rsidP="00703D79">
      <w:pPr>
        <w:pStyle w:val="Fotnotstext"/>
      </w:pPr>
      <w:r>
        <w:rPr>
          <w:rStyle w:val="Fotnotsreferens"/>
        </w:rPr>
        <w:footnoteRef/>
      </w:r>
      <w:r>
        <w:rPr>
          <w:rFonts w:ascii="Times New Roman" w:hAnsi="Times New Roman"/>
        </w:rPr>
        <w:t xml:space="preserve"> Hult och Hult 2003 s.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742"/>
    <w:multiLevelType w:val="hybridMultilevel"/>
    <w:tmpl w:val="F7FC2E96"/>
    <w:lvl w:ilvl="0" w:tplc="19C03EA0">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C411D1"/>
    <w:multiLevelType w:val="hybridMultilevel"/>
    <w:tmpl w:val="89DEB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A512B3"/>
    <w:multiLevelType w:val="hybridMultilevel"/>
    <w:tmpl w:val="FA28856E"/>
    <w:lvl w:ilvl="0" w:tplc="041D000F">
      <w:start w:val="1"/>
      <w:numFmt w:val="decimal"/>
      <w:lvlText w:val="%1."/>
      <w:lvlJc w:val="left"/>
      <w:pPr>
        <w:ind w:left="1664" w:hanging="360"/>
      </w:pPr>
      <w:rPr>
        <w:rFonts w:hint="default"/>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43CF13D3"/>
    <w:multiLevelType w:val="hybridMultilevel"/>
    <w:tmpl w:val="4F34E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4628FE"/>
    <w:multiLevelType w:val="hybridMultilevel"/>
    <w:tmpl w:val="D624BC82"/>
    <w:lvl w:ilvl="0" w:tplc="1192910A">
      <w:start w:val="3"/>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6A2C74AB"/>
    <w:multiLevelType w:val="hybridMultilevel"/>
    <w:tmpl w:val="D652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23824350">
    <w:abstractNumId w:val="2"/>
  </w:num>
  <w:num w:numId="2" w16cid:durableId="301347049">
    <w:abstractNumId w:val="3"/>
  </w:num>
  <w:num w:numId="3" w16cid:durableId="877357992">
    <w:abstractNumId w:val="5"/>
  </w:num>
  <w:num w:numId="4" w16cid:durableId="1584679387">
    <w:abstractNumId w:val="1"/>
  </w:num>
  <w:num w:numId="5" w16cid:durableId="605894730">
    <w:abstractNumId w:val="4"/>
  </w:num>
  <w:num w:numId="6" w16cid:durableId="36151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10"/>
    <w:rsid w:val="000406B6"/>
    <w:rsid w:val="001428EC"/>
    <w:rsid w:val="00221F24"/>
    <w:rsid w:val="00236532"/>
    <w:rsid w:val="00245A8F"/>
    <w:rsid w:val="00283010"/>
    <w:rsid w:val="0029736C"/>
    <w:rsid w:val="002A1016"/>
    <w:rsid w:val="002C5B20"/>
    <w:rsid w:val="003437AF"/>
    <w:rsid w:val="00352B8A"/>
    <w:rsid w:val="003E18C3"/>
    <w:rsid w:val="003E4110"/>
    <w:rsid w:val="00410D00"/>
    <w:rsid w:val="0049707F"/>
    <w:rsid w:val="004B3B40"/>
    <w:rsid w:val="004F448F"/>
    <w:rsid w:val="00555625"/>
    <w:rsid w:val="00582CD9"/>
    <w:rsid w:val="00587667"/>
    <w:rsid w:val="00594191"/>
    <w:rsid w:val="005E1081"/>
    <w:rsid w:val="00617893"/>
    <w:rsid w:val="00696DD5"/>
    <w:rsid w:val="006C7392"/>
    <w:rsid w:val="00703D79"/>
    <w:rsid w:val="00706984"/>
    <w:rsid w:val="007649DD"/>
    <w:rsid w:val="0079486B"/>
    <w:rsid w:val="007E20F8"/>
    <w:rsid w:val="00800CDA"/>
    <w:rsid w:val="008117CE"/>
    <w:rsid w:val="00864220"/>
    <w:rsid w:val="008C1B41"/>
    <w:rsid w:val="00953F3C"/>
    <w:rsid w:val="009C297A"/>
    <w:rsid w:val="009F6E6F"/>
    <w:rsid w:val="00A67F6D"/>
    <w:rsid w:val="00A823B7"/>
    <w:rsid w:val="00A826FD"/>
    <w:rsid w:val="00A94191"/>
    <w:rsid w:val="00B40B6F"/>
    <w:rsid w:val="00B42049"/>
    <w:rsid w:val="00B455E8"/>
    <w:rsid w:val="00B779FC"/>
    <w:rsid w:val="00C462A1"/>
    <w:rsid w:val="00C74BEA"/>
    <w:rsid w:val="00CC1110"/>
    <w:rsid w:val="00D025AD"/>
    <w:rsid w:val="00E57E1D"/>
    <w:rsid w:val="00F10107"/>
    <w:rsid w:val="00F36213"/>
    <w:rsid w:val="00F673AF"/>
    <w:rsid w:val="00FA675F"/>
    <w:rsid w:val="00FB1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3E2B"/>
  <w15:chartTrackingRefBased/>
  <w15:docId w15:val="{1A62AACA-6F08-41FD-8072-B06D5A65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110"/>
  </w:style>
  <w:style w:type="paragraph" w:styleId="Rubrik1">
    <w:name w:val="heading 1"/>
    <w:basedOn w:val="Normal"/>
    <w:next w:val="Normal"/>
    <w:link w:val="Rubrik1Char"/>
    <w:uiPriority w:val="9"/>
    <w:qFormat/>
    <w:rsid w:val="00703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E4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3E41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E4110"/>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3E4110"/>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3E41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E4110"/>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3E4110"/>
    <w:rPr>
      <w:color w:val="0563C1" w:themeColor="hyperlink"/>
      <w:u w:val="single"/>
    </w:rPr>
  </w:style>
  <w:style w:type="paragraph" w:customStyle="1" w:styleId="Default">
    <w:name w:val="Default"/>
    <w:rsid w:val="003E4110"/>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3E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E4110"/>
    <w:pPr>
      <w:ind w:left="720"/>
      <w:contextualSpacing/>
    </w:pPr>
  </w:style>
  <w:style w:type="character" w:customStyle="1" w:styleId="Rubrik1Char">
    <w:name w:val="Rubrik 1 Char"/>
    <w:basedOn w:val="Standardstycketeckensnitt"/>
    <w:link w:val="Rubrik1"/>
    <w:uiPriority w:val="9"/>
    <w:rsid w:val="00703D79"/>
    <w:rPr>
      <w:rFonts w:asciiTheme="majorHAnsi" w:eastAsiaTheme="majorEastAsia" w:hAnsiTheme="majorHAnsi" w:cstheme="majorBidi"/>
      <w:color w:val="2E74B5" w:themeColor="accent1" w:themeShade="BF"/>
      <w:sz w:val="32"/>
      <w:szCs w:val="32"/>
    </w:rPr>
  </w:style>
  <w:style w:type="paragraph" w:styleId="Fotnotstext">
    <w:name w:val="footnote text"/>
    <w:basedOn w:val="Normal"/>
    <w:link w:val="FotnotstextChar"/>
    <w:uiPriority w:val="99"/>
    <w:semiHidden/>
    <w:unhideWhenUsed/>
    <w:rsid w:val="00703D79"/>
    <w:pPr>
      <w:spacing w:after="0" w:line="240" w:lineRule="auto"/>
    </w:pPr>
    <w:rPr>
      <w:rFonts w:ascii="Palatino" w:eastAsia="Times" w:hAnsi="Palatino" w:cs="Times New Roman"/>
      <w:sz w:val="20"/>
      <w:szCs w:val="20"/>
      <w:lang w:eastAsia="sv-SE"/>
    </w:rPr>
  </w:style>
  <w:style w:type="character" w:customStyle="1" w:styleId="FotnotstextChar">
    <w:name w:val="Fotnotstext Char"/>
    <w:basedOn w:val="Standardstycketeckensnitt"/>
    <w:link w:val="Fotnotstext"/>
    <w:uiPriority w:val="99"/>
    <w:semiHidden/>
    <w:rsid w:val="00703D79"/>
    <w:rPr>
      <w:rFonts w:ascii="Palatino" w:eastAsia="Times" w:hAnsi="Palatino" w:cs="Times New Roman"/>
      <w:sz w:val="20"/>
      <w:szCs w:val="20"/>
      <w:lang w:eastAsia="sv-SE"/>
    </w:rPr>
  </w:style>
  <w:style w:type="character" w:styleId="Fotnotsreferens">
    <w:name w:val="footnote reference"/>
    <w:uiPriority w:val="99"/>
    <w:semiHidden/>
    <w:unhideWhenUsed/>
    <w:rsid w:val="00703D79"/>
    <w:rPr>
      <w:vertAlign w:val="superscript"/>
    </w:rPr>
  </w:style>
  <w:style w:type="character" w:styleId="Olstomnmnande">
    <w:name w:val="Unresolved Mention"/>
    <w:basedOn w:val="Standardstycketeckensnitt"/>
    <w:uiPriority w:val="99"/>
    <w:semiHidden/>
    <w:unhideWhenUsed/>
    <w:rsid w:val="00A82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portalen.skolverket.s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D3F71EE63EBE4B9C5CFAB29A16688D" ma:contentTypeVersion="4" ma:contentTypeDescription="Skapa ett nytt dokument." ma:contentTypeScope="" ma:versionID="5d3521236fbcb3f47f4f5a5c7470240d">
  <xsd:schema xmlns:xsd="http://www.w3.org/2001/XMLSchema" xmlns:xs="http://www.w3.org/2001/XMLSchema" xmlns:p="http://schemas.microsoft.com/office/2006/metadata/properties" xmlns:ns2="10b839c8-ad39-48f3-8a53-6a950fa6bdc0" xmlns:ns3="9ad3c94a-3b02-4a80-8986-ec611dc4985b" targetNamespace="http://schemas.microsoft.com/office/2006/metadata/properties" ma:root="true" ma:fieldsID="f9f25d33e54e26ce0d7c3bac1f0ae549" ns2:_="" ns3:_="">
    <xsd:import namespace="10b839c8-ad39-48f3-8a53-6a950fa6bdc0"/>
    <xsd:import namespace="9ad3c94a-3b02-4a80-8986-ec611dc4985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839c8-ad39-48f3-8a53-6a950fa6bd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d3c94a-3b02-4a80-8986-ec611dc4985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10b839c8-ad39-48f3-8a53-6a950fa6bdc0" xsi:nil="true"/>
    <_lisam_PublishedVersion xmlns="9ad3c94a-3b02-4a80-8986-ec611dc4985b" xsi:nil="true"/>
  </documentManagement>
</p:properties>
</file>

<file path=customXml/itemProps1.xml><?xml version="1.0" encoding="utf-8"?>
<ds:datastoreItem xmlns:ds="http://schemas.openxmlformats.org/officeDocument/2006/customXml" ds:itemID="{5218FD9B-CA77-42A6-B7EC-517118FEA5FD}"/>
</file>

<file path=customXml/itemProps2.xml><?xml version="1.0" encoding="utf-8"?>
<ds:datastoreItem xmlns:ds="http://schemas.openxmlformats.org/officeDocument/2006/customXml" ds:itemID="{82B2F87A-81C6-4B3D-87E9-599EB916980B}"/>
</file>

<file path=customXml/itemProps3.xml><?xml version="1.0" encoding="utf-8"?>
<ds:datastoreItem xmlns:ds="http://schemas.openxmlformats.org/officeDocument/2006/customXml" ds:itemID="{88A09F1B-2E23-45D4-B687-382704B50463}"/>
</file>

<file path=docProps/app.xml><?xml version="1.0" encoding="utf-8"?>
<Properties xmlns="http://schemas.openxmlformats.org/officeDocument/2006/extended-properties" xmlns:vt="http://schemas.openxmlformats.org/officeDocument/2006/docPropsVTypes">
  <Template>Normal.dotm</Template>
  <TotalTime>1058</TotalTime>
  <Pages>6</Pages>
  <Words>1273</Words>
  <Characters>6752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Andreas Lagerlöf</cp:lastModifiedBy>
  <cp:revision>7</cp:revision>
  <cp:lastPrinted>2019-07-05T08:52:00Z</cp:lastPrinted>
  <dcterms:created xsi:type="dcterms:W3CDTF">2022-05-30T09:26:00Z</dcterms:created>
  <dcterms:modified xsi:type="dcterms:W3CDTF">2022-06-22T08:48:00Z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0x010100C5D3F71EE63EBE4B9C5CFAB29A16688D</vt:lpwstr>
  </property>
</Properties>
</file>